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spacing w:beforeAutospacing="0" w:afterAutospacing="0" w:line="450" w:lineRule="atLeast"/>
        <w:jc w:val="both"/>
        <w:rPr>
          <w:rFonts w:hint="eastAsia"/>
          <w:b/>
          <w:sz w:val="32"/>
          <w:szCs w:val="32"/>
          <w:lang w:eastAsia="zh-CN"/>
        </w:rPr>
      </w:pPr>
      <w:r>
        <w:rPr>
          <w:rFonts w:hint="eastAsia"/>
          <w:b/>
          <w:sz w:val="32"/>
          <w:szCs w:val="32"/>
        </w:rPr>
        <w:t>附件</w:t>
      </w:r>
      <w:r>
        <w:rPr>
          <w:rFonts w:hint="eastAsia"/>
          <w:b/>
          <w:sz w:val="32"/>
          <w:szCs w:val="32"/>
          <w:lang w:val="en-US" w:eastAsia="zh-CN"/>
        </w:rPr>
        <w:t>1</w:t>
      </w:r>
    </w:p>
    <w:p>
      <w:pPr>
        <w:jc w:val="center"/>
        <w:rPr>
          <w:rFonts w:hint="eastAsia" w:ascii="华文中宋" w:hAnsi="华文中宋" w:eastAsia="华文中宋" w:cs="华文中宋"/>
          <w:b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sz w:val="36"/>
          <w:szCs w:val="36"/>
        </w:rPr>
        <w:t>中小学教师资格考试网上报名及缴费流程图</w:t>
      </w:r>
    </w:p>
    <w:p>
      <w:pPr>
        <w:jc w:val="center"/>
        <w:rPr>
          <w:rFonts w:ascii="仿宋" w:hAnsi="仿宋" w:eastAsia="仿宋"/>
          <w:b/>
          <w:sz w:val="36"/>
          <w:szCs w:val="36"/>
        </w:rPr>
      </w:pPr>
    </w:p>
    <w:p>
      <w:pPr>
        <w:jc w:val="center"/>
      </w:pPr>
      <w:r>
        <w:rPr>
          <w:rFonts w:ascii="仿宋" w:hAnsi="仿宋" w:eastAsia="仿宋"/>
          <w:sz w:val="28"/>
          <w:szCs w:val="28"/>
        </w:rPr>
        <w:drawing>
          <wp:inline distT="0" distB="0" distL="0" distR="0">
            <wp:extent cx="5267325" cy="6334125"/>
            <wp:effectExtent l="0" t="0" r="9525" b="9525"/>
            <wp:docPr id="2" name="图片 2" descr="流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流程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633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0"/>
        <w:spacing w:beforeAutospacing="0" w:afterAutospacing="0" w:line="450" w:lineRule="atLeast"/>
        <w:jc w:val="both"/>
        <w:rPr>
          <w:rFonts w:hint="eastAsia"/>
          <w:b/>
          <w:sz w:val="32"/>
          <w:szCs w:val="32"/>
        </w:rPr>
      </w:pPr>
    </w:p>
    <w:p>
      <w:pPr>
        <w:pStyle w:val="10"/>
        <w:spacing w:beforeAutospacing="0" w:afterAutospacing="0" w:line="450" w:lineRule="atLeast"/>
        <w:jc w:val="both"/>
        <w:rPr>
          <w:rFonts w:hint="eastAsia"/>
          <w:b/>
          <w:sz w:val="32"/>
          <w:szCs w:val="32"/>
        </w:rPr>
      </w:pPr>
    </w:p>
    <w:p>
      <w:pPr>
        <w:pStyle w:val="10"/>
        <w:spacing w:beforeAutospacing="0" w:afterAutospacing="0" w:line="450" w:lineRule="atLeast"/>
        <w:jc w:val="both"/>
        <w:rPr>
          <w:rFonts w:hint="eastAsia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</w:rPr>
        <w:t>附件</w:t>
      </w:r>
      <w:r>
        <w:rPr>
          <w:rFonts w:hint="eastAsia"/>
          <w:b/>
          <w:sz w:val="32"/>
          <w:szCs w:val="32"/>
          <w:lang w:val="en-US" w:eastAsia="zh-CN"/>
        </w:rPr>
        <w:t>2</w:t>
      </w:r>
    </w:p>
    <w:p>
      <w:pPr>
        <w:widowControl/>
        <w:spacing w:line="360" w:lineRule="exact"/>
        <w:jc w:val="left"/>
        <w:rPr>
          <w:rFonts w:ascii="仿宋" w:hAnsi="仿宋" w:eastAsia="仿宋"/>
          <w:sz w:val="32"/>
          <w:szCs w:val="32"/>
        </w:rPr>
      </w:pPr>
    </w:p>
    <w:p>
      <w:pPr>
        <w:widowControl/>
        <w:spacing w:line="540" w:lineRule="exact"/>
        <w:jc w:val="center"/>
        <w:rPr>
          <w:rFonts w:ascii="仿宋" w:hAnsi="仿宋" w:eastAsia="仿宋" w:cs="宋体"/>
          <w:bCs/>
          <w:sz w:val="36"/>
          <w:szCs w:val="36"/>
        </w:rPr>
      </w:pPr>
      <w:r>
        <w:rPr>
          <w:rFonts w:hint="eastAsia" w:ascii="华文中宋" w:hAnsi="华文中宋" w:eastAsia="华文中宋" w:cs="华文中宋"/>
          <w:bCs/>
          <w:sz w:val="36"/>
          <w:szCs w:val="36"/>
        </w:rPr>
        <w:t>在校学籍证明</w:t>
      </w:r>
    </w:p>
    <w:p>
      <w:pPr>
        <w:widowControl/>
        <w:jc w:val="left"/>
        <w:rPr>
          <w:rFonts w:ascii="仿宋" w:hAnsi="仿宋" w:eastAsia="仿宋"/>
          <w:szCs w:val="24"/>
        </w:rPr>
      </w:pPr>
    </w:p>
    <w:p>
      <w:pPr>
        <w:widowControl/>
        <w:jc w:val="left"/>
        <w:rPr>
          <w:rFonts w:ascii="仿宋" w:hAnsi="仿宋" w:eastAsia="仿宋"/>
          <w:szCs w:val="24"/>
        </w:rPr>
      </w:pPr>
    </w:p>
    <w:p>
      <w:pPr>
        <w:widowControl/>
        <w:spacing w:line="800" w:lineRule="exact"/>
        <w:ind w:firstLine="640" w:firstLineChars="200"/>
        <w:rPr>
          <w:rFonts w:hint="eastAsia" w:ascii="华文仿宋" w:hAnsi="华文仿宋" w:eastAsia="华文仿宋" w:cs="华文仿宋"/>
          <w:snapToGrid w:val="0"/>
          <w:kern w:val="0"/>
          <w:sz w:val="32"/>
          <w:szCs w:val="32"/>
        </w:rPr>
      </w:pPr>
      <w:r>
        <w:rPr>
          <w:rFonts w:hint="eastAsia" w:ascii="华文仿宋" w:hAnsi="华文仿宋" w:eastAsia="华文仿宋" w:cs="华文仿宋"/>
          <w:snapToGrid w:val="0"/>
          <w:kern w:val="0"/>
          <w:sz w:val="32"/>
          <w:szCs w:val="32"/>
        </w:rPr>
        <w:t>兹有学生</w:t>
      </w:r>
      <w:r>
        <w:rPr>
          <w:rFonts w:hint="eastAsia" w:ascii="华文仿宋" w:hAnsi="华文仿宋" w:eastAsia="华文仿宋" w:cs="华文仿宋"/>
          <w:snapToGrid w:val="0"/>
          <w:kern w:val="0"/>
          <w:sz w:val="32"/>
          <w:szCs w:val="32"/>
          <w:u w:val="single"/>
        </w:rPr>
        <w:t xml:space="preserve">      　     </w:t>
      </w:r>
      <w:r>
        <w:rPr>
          <w:rFonts w:hint="eastAsia" w:ascii="华文仿宋" w:hAnsi="华文仿宋" w:eastAsia="华文仿宋" w:cs="华文仿宋"/>
          <w:snapToGrid w:val="0"/>
          <w:kern w:val="0"/>
          <w:sz w:val="32"/>
          <w:szCs w:val="32"/>
        </w:rPr>
        <w:t>, 性别</w:t>
      </w:r>
      <w:r>
        <w:rPr>
          <w:rFonts w:hint="eastAsia" w:ascii="华文仿宋" w:hAnsi="华文仿宋" w:eastAsia="华文仿宋" w:cs="华文仿宋"/>
          <w:snapToGrid w:val="0"/>
          <w:kern w:val="0"/>
          <w:sz w:val="32"/>
          <w:szCs w:val="32"/>
          <w:u w:val="single"/>
        </w:rPr>
        <w:t xml:space="preserve">     </w:t>
      </w:r>
      <w:r>
        <w:rPr>
          <w:rFonts w:hint="eastAsia" w:ascii="华文仿宋" w:hAnsi="华文仿宋" w:eastAsia="华文仿宋" w:cs="华文仿宋"/>
          <w:snapToGrid w:val="0"/>
          <w:kern w:val="0"/>
          <w:sz w:val="32"/>
          <w:szCs w:val="32"/>
        </w:rPr>
        <w:t xml:space="preserve">, </w:t>
      </w:r>
      <w:r>
        <w:rPr>
          <w:rFonts w:hint="eastAsia" w:ascii="华文仿宋" w:hAnsi="华文仿宋" w:eastAsia="华文仿宋" w:cs="华文仿宋"/>
          <w:snapToGrid w:val="0"/>
          <w:kern w:val="0"/>
          <w:sz w:val="32"/>
          <w:szCs w:val="32"/>
          <w:u w:val="single"/>
        </w:rPr>
        <w:t xml:space="preserve">      </w:t>
      </w:r>
      <w:r>
        <w:rPr>
          <w:rFonts w:hint="eastAsia" w:ascii="华文仿宋" w:hAnsi="华文仿宋" w:eastAsia="华文仿宋" w:cs="华文仿宋"/>
          <w:snapToGrid w:val="0"/>
          <w:kern w:val="0"/>
          <w:sz w:val="32"/>
          <w:szCs w:val="32"/>
        </w:rPr>
        <w:t>年</w:t>
      </w:r>
      <w:r>
        <w:rPr>
          <w:rFonts w:hint="eastAsia" w:ascii="华文仿宋" w:hAnsi="华文仿宋" w:eastAsia="华文仿宋" w:cs="华文仿宋"/>
          <w:snapToGrid w:val="0"/>
          <w:kern w:val="0"/>
          <w:sz w:val="32"/>
          <w:szCs w:val="32"/>
          <w:u w:val="single"/>
        </w:rPr>
        <w:t xml:space="preserve">    </w:t>
      </w:r>
      <w:r>
        <w:rPr>
          <w:rFonts w:hint="eastAsia" w:ascii="华文仿宋" w:hAnsi="华文仿宋" w:eastAsia="华文仿宋" w:cs="华文仿宋"/>
          <w:snapToGrid w:val="0"/>
          <w:kern w:val="0"/>
          <w:sz w:val="32"/>
          <w:szCs w:val="32"/>
        </w:rPr>
        <w:t>月出生，身份证号</w:t>
      </w:r>
      <w:r>
        <w:rPr>
          <w:rFonts w:hint="eastAsia" w:ascii="华文仿宋" w:hAnsi="华文仿宋" w:eastAsia="华文仿宋" w:cs="华文仿宋"/>
          <w:snapToGrid w:val="0"/>
          <w:kern w:val="0"/>
          <w:sz w:val="32"/>
          <w:szCs w:val="32"/>
          <w:u w:val="single"/>
        </w:rPr>
        <w:t xml:space="preserve">             　          </w:t>
      </w:r>
      <w:r>
        <w:rPr>
          <w:rFonts w:hint="eastAsia" w:ascii="华文仿宋" w:hAnsi="华文仿宋" w:eastAsia="华文仿宋" w:cs="华文仿宋"/>
          <w:snapToGrid w:val="0"/>
          <w:kern w:val="0"/>
          <w:sz w:val="32"/>
          <w:szCs w:val="32"/>
        </w:rPr>
        <w:t>，学号</w:t>
      </w:r>
      <w:r>
        <w:rPr>
          <w:rFonts w:hint="eastAsia" w:ascii="华文仿宋" w:hAnsi="华文仿宋" w:eastAsia="华文仿宋" w:cs="华文仿宋"/>
          <w:snapToGrid w:val="0"/>
          <w:kern w:val="0"/>
          <w:sz w:val="32"/>
          <w:szCs w:val="32"/>
          <w:u w:val="single"/>
        </w:rPr>
        <w:t xml:space="preserve">       　           </w:t>
      </w:r>
      <w:r>
        <w:rPr>
          <w:rFonts w:hint="eastAsia" w:ascii="华文仿宋" w:hAnsi="华文仿宋" w:eastAsia="华文仿宋" w:cs="华文仿宋"/>
          <w:snapToGrid w:val="0"/>
          <w:kern w:val="0"/>
          <w:sz w:val="32"/>
          <w:szCs w:val="32"/>
        </w:rPr>
        <w:t>，是我校</w:t>
      </w:r>
      <w:r>
        <w:rPr>
          <w:rFonts w:hint="eastAsia" w:ascii="华文仿宋" w:hAnsi="华文仿宋" w:eastAsia="华文仿宋" w:cs="华文仿宋"/>
          <w:snapToGrid w:val="0"/>
          <w:kern w:val="0"/>
          <w:sz w:val="32"/>
          <w:szCs w:val="32"/>
          <w:u w:val="single"/>
        </w:rPr>
        <w:t xml:space="preserve">                </w:t>
      </w:r>
      <w:r>
        <w:rPr>
          <w:rFonts w:hint="eastAsia" w:ascii="华文仿宋" w:hAnsi="华文仿宋" w:eastAsia="华文仿宋" w:cs="华文仿宋"/>
          <w:snapToGrid w:val="0"/>
          <w:kern w:val="0"/>
          <w:sz w:val="32"/>
          <w:szCs w:val="32"/>
        </w:rPr>
        <w:t>（院）</w:t>
      </w:r>
      <w:r>
        <w:rPr>
          <w:rFonts w:hint="eastAsia" w:ascii="华文仿宋" w:hAnsi="华文仿宋" w:eastAsia="华文仿宋" w:cs="华文仿宋"/>
          <w:snapToGrid w:val="0"/>
          <w:kern w:val="0"/>
          <w:sz w:val="32"/>
          <w:szCs w:val="32"/>
          <w:u w:val="single"/>
        </w:rPr>
        <w:t xml:space="preserve">                 　</w:t>
      </w:r>
      <w:r>
        <w:rPr>
          <w:rFonts w:hint="eastAsia" w:ascii="华文仿宋" w:hAnsi="华文仿宋" w:eastAsia="华文仿宋" w:cs="华文仿宋"/>
          <w:snapToGrid w:val="0"/>
          <w:kern w:val="0"/>
          <w:sz w:val="32"/>
          <w:szCs w:val="32"/>
        </w:rPr>
        <w:t>专业的普通高校全日制</w:t>
      </w:r>
      <w:r>
        <w:rPr>
          <w:rFonts w:hint="eastAsia" w:ascii="华文仿宋" w:hAnsi="华文仿宋" w:eastAsia="华文仿宋" w:cs="华文仿宋"/>
          <w:snapToGrid w:val="0"/>
          <w:kern w:val="0"/>
          <w:sz w:val="32"/>
          <w:szCs w:val="32"/>
          <w:u w:val="single"/>
        </w:rPr>
        <w:t>专科/本科/研究生</w:t>
      </w:r>
      <w:r>
        <w:rPr>
          <w:rFonts w:hint="eastAsia" w:ascii="华文仿宋" w:hAnsi="华文仿宋" w:eastAsia="华文仿宋" w:cs="华文仿宋"/>
          <w:snapToGrid w:val="0"/>
          <w:kern w:val="0"/>
          <w:sz w:val="32"/>
          <w:szCs w:val="32"/>
        </w:rPr>
        <w:t>在校学生，该生于</w:t>
      </w:r>
      <w:r>
        <w:rPr>
          <w:rFonts w:hint="eastAsia" w:ascii="华文仿宋" w:hAnsi="华文仿宋" w:eastAsia="华文仿宋" w:cs="华文仿宋"/>
          <w:snapToGrid w:val="0"/>
          <w:kern w:val="0"/>
          <w:sz w:val="32"/>
          <w:szCs w:val="32"/>
          <w:u w:val="single"/>
        </w:rPr>
        <w:t xml:space="preserve">        </w:t>
      </w:r>
      <w:r>
        <w:rPr>
          <w:rFonts w:hint="eastAsia" w:ascii="华文仿宋" w:hAnsi="华文仿宋" w:eastAsia="华文仿宋" w:cs="华文仿宋"/>
          <w:snapToGrid w:val="0"/>
          <w:kern w:val="0"/>
          <w:sz w:val="32"/>
          <w:szCs w:val="32"/>
        </w:rPr>
        <w:t>年</w:t>
      </w:r>
      <w:r>
        <w:rPr>
          <w:rFonts w:hint="eastAsia" w:ascii="华文仿宋" w:hAnsi="华文仿宋" w:eastAsia="华文仿宋" w:cs="华文仿宋"/>
          <w:snapToGrid w:val="0"/>
          <w:kern w:val="0"/>
          <w:sz w:val="32"/>
          <w:szCs w:val="32"/>
          <w:u w:val="single"/>
        </w:rPr>
        <w:t xml:space="preserve">       </w:t>
      </w:r>
      <w:r>
        <w:rPr>
          <w:rFonts w:hint="eastAsia" w:ascii="华文仿宋" w:hAnsi="华文仿宋" w:eastAsia="华文仿宋" w:cs="华文仿宋"/>
          <w:snapToGrid w:val="0"/>
          <w:kern w:val="0"/>
          <w:sz w:val="32"/>
          <w:szCs w:val="32"/>
        </w:rPr>
        <w:t>月入学，学制</w:t>
      </w:r>
      <w:r>
        <w:rPr>
          <w:rFonts w:hint="eastAsia" w:ascii="华文仿宋" w:hAnsi="华文仿宋" w:eastAsia="华文仿宋" w:cs="华文仿宋"/>
          <w:snapToGrid w:val="0"/>
          <w:kern w:val="0"/>
          <w:sz w:val="32"/>
          <w:szCs w:val="32"/>
          <w:u w:val="single"/>
        </w:rPr>
        <w:t xml:space="preserve">　　     </w:t>
      </w:r>
      <w:r>
        <w:rPr>
          <w:rFonts w:hint="eastAsia" w:ascii="华文仿宋" w:hAnsi="华文仿宋" w:eastAsia="华文仿宋" w:cs="华文仿宋"/>
          <w:snapToGrid w:val="0"/>
          <w:kern w:val="0"/>
          <w:sz w:val="32"/>
          <w:szCs w:val="32"/>
        </w:rPr>
        <w:t>年。若该生在校期间顺利完成学业，达到学校相关要求，将于</w:t>
      </w:r>
      <w:r>
        <w:rPr>
          <w:rFonts w:hint="eastAsia" w:ascii="华文仿宋" w:hAnsi="华文仿宋" w:eastAsia="华文仿宋" w:cs="华文仿宋"/>
          <w:snapToGrid w:val="0"/>
          <w:kern w:val="0"/>
          <w:sz w:val="32"/>
          <w:szCs w:val="32"/>
          <w:u w:val="single"/>
        </w:rPr>
        <w:t xml:space="preserve">       </w:t>
      </w:r>
      <w:r>
        <w:rPr>
          <w:rFonts w:hint="eastAsia" w:ascii="华文仿宋" w:hAnsi="华文仿宋" w:eastAsia="华文仿宋" w:cs="华文仿宋"/>
          <w:snapToGrid w:val="0"/>
          <w:kern w:val="0"/>
          <w:sz w:val="32"/>
          <w:szCs w:val="32"/>
        </w:rPr>
        <w:t>年</w:t>
      </w:r>
      <w:r>
        <w:rPr>
          <w:rFonts w:hint="eastAsia" w:ascii="华文仿宋" w:hAnsi="华文仿宋" w:eastAsia="华文仿宋" w:cs="华文仿宋"/>
          <w:snapToGrid w:val="0"/>
          <w:kern w:val="0"/>
          <w:sz w:val="32"/>
          <w:szCs w:val="32"/>
        </w:rPr>
        <w:tab/>
      </w:r>
      <w:r>
        <w:rPr>
          <w:rFonts w:hint="eastAsia" w:ascii="华文仿宋" w:hAnsi="华文仿宋" w:eastAsia="华文仿宋" w:cs="华文仿宋"/>
          <w:snapToGrid w:val="0"/>
          <w:kern w:val="0"/>
          <w:sz w:val="32"/>
          <w:szCs w:val="32"/>
          <w:u w:val="single"/>
        </w:rPr>
        <w:t xml:space="preserve">     </w:t>
      </w:r>
      <w:r>
        <w:rPr>
          <w:rFonts w:hint="eastAsia" w:ascii="华文仿宋" w:hAnsi="华文仿宋" w:eastAsia="华文仿宋" w:cs="华文仿宋"/>
          <w:snapToGrid w:val="0"/>
          <w:kern w:val="0"/>
          <w:sz w:val="32"/>
          <w:szCs w:val="32"/>
        </w:rPr>
        <w:t>月毕业，取得毕业证书。</w:t>
      </w:r>
    </w:p>
    <w:p>
      <w:pPr>
        <w:widowControl/>
        <w:spacing w:line="800" w:lineRule="exact"/>
        <w:ind w:firstLine="640" w:firstLineChars="200"/>
        <w:rPr>
          <w:rFonts w:hint="eastAsia" w:ascii="华文仿宋" w:hAnsi="华文仿宋" w:eastAsia="华文仿宋" w:cs="华文仿宋"/>
          <w:snapToGrid w:val="0"/>
          <w:kern w:val="0"/>
          <w:sz w:val="32"/>
          <w:szCs w:val="32"/>
          <w:lang w:eastAsia="zh-CN"/>
        </w:rPr>
      </w:pPr>
      <w:r>
        <w:rPr>
          <w:rFonts w:hint="eastAsia" w:ascii="华文仿宋" w:hAnsi="华文仿宋" w:eastAsia="华文仿宋" w:cs="华文仿宋"/>
          <w:snapToGrid w:val="0"/>
          <w:kern w:val="0"/>
          <w:sz w:val="32"/>
          <w:szCs w:val="32"/>
        </w:rPr>
        <w:t>特此证明</w:t>
      </w:r>
      <w:r>
        <w:rPr>
          <w:rFonts w:hint="eastAsia" w:ascii="华文仿宋" w:hAnsi="华文仿宋" w:eastAsia="华文仿宋" w:cs="华文仿宋"/>
          <w:snapToGrid w:val="0"/>
          <w:kern w:val="0"/>
          <w:sz w:val="32"/>
          <w:szCs w:val="32"/>
          <w:lang w:eastAsia="zh-CN"/>
        </w:rPr>
        <w:t>。</w:t>
      </w:r>
    </w:p>
    <w:p>
      <w:pPr>
        <w:widowControl/>
        <w:jc w:val="left"/>
        <w:rPr>
          <w:rFonts w:ascii="仿宋" w:hAnsi="仿宋" w:eastAsia="仿宋"/>
          <w:snapToGrid w:val="0"/>
          <w:kern w:val="0"/>
          <w:sz w:val="28"/>
          <w:szCs w:val="28"/>
        </w:rPr>
      </w:pPr>
    </w:p>
    <w:p>
      <w:pPr>
        <w:widowControl/>
        <w:jc w:val="left"/>
        <w:rPr>
          <w:rFonts w:ascii="仿宋" w:hAnsi="仿宋" w:eastAsia="仿宋"/>
          <w:snapToGrid w:val="0"/>
          <w:kern w:val="0"/>
          <w:sz w:val="28"/>
          <w:szCs w:val="28"/>
        </w:rPr>
      </w:pPr>
    </w:p>
    <w:p>
      <w:pPr>
        <w:widowControl/>
        <w:spacing w:line="480" w:lineRule="auto"/>
        <w:jc w:val="left"/>
        <w:rPr>
          <w:rFonts w:ascii="仿宋" w:hAnsi="仿宋" w:eastAsia="仿宋"/>
          <w:snapToGrid w:val="0"/>
          <w:kern w:val="0"/>
          <w:sz w:val="32"/>
          <w:szCs w:val="32"/>
        </w:rPr>
      </w:pPr>
      <w:r>
        <w:rPr>
          <w:rFonts w:hint="eastAsia" w:ascii="仿宋" w:hAnsi="仿宋" w:eastAsia="仿宋"/>
          <w:snapToGrid w:val="0"/>
          <w:kern w:val="0"/>
          <w:sz w:val="28"/>
          <w:szCs w:val="28"/>
        </w:rPr>
        <w:t xml:space="preserve">              </w:t>
      </w:r>
      <w:r>
        <w:rPr>
          <w:rFonts w:hint="eastAsia" w:ascii="仿宋" w:hAnsi="仿宋" w:eastAsia="仿宋"/>
          <w:snapToGrid w:val="0"/>
          <w:kern w:val="0"/>
          <w:sz w:val="32"/>
          <w:szCs w:val="32"/>
          <w:u w:val="single"/>
        </w:rPr>
        <w:t xml:space="preserve">               </w:t>
      </w:r>
      <w:r>
        <w:rPr>
          <w:rFonts w:hint="eastAsia" w:ascii="仿宋" w:hAnsi="仿宋" w:eastAsia="仿宋"/>
          <w:snapToGrid w:val="0"/>
          <w:kern w:val="0"/>
          <w:sz w:val="32"/>
          <w:szCs w:val="32"/>
        </w:rPr>
        <w:t>大学（学院）学籍管理部门</w:t>
      </w:r>
    </w:p>
    <w:p>
      <w:pPr>
        <w:widowControl/>
        <w:spacing w:line="480" w:lineRule="auto"/>
        <w:ind w:right="560"/>
        <w:jc w:val="center"/>
        <w:rPr>
          <w:rFonts w:ascii="仿宋" w:hAnsi="仿宋" w:eastAsia="仿宋"/>
          <w:snapToGrid w:val="0"/>
          <w:kern w:val="0"/>
          <w:sz w:val="32"/>
          <w:szCs w:val="32"/>
        </w:rPr>
      </w:pPr>
      <w:r>
        <w:rPr>
          <w:rFonts w:hint="eastAsia" w:ascii="仿宋" w:hAnsi="仿宋" w:eastAsia="仿宋"/>
          <w:snapToGrid w:val="0"/>
          <w:kern w:val="0"/>
          <w:sz w:val="32"/>
          <w:szCs w:val="32"/>
        </w:rPr>
        <w:t xml:space="preserve">                               （盖章）</w:t>
      </w:r>
    </w:p>
    <w:p>
      <w:pPr>
        <w:widowControl/>
        <w:spacing w:line="480" w:lineRule="auto"/>
        <w:jc w:val="left"/>
        <w:rPr>
          <w:rFonts w:ascii="仿宋" w:hAnsi="仿宋" w:eastAsia="仿宋"/>
          <w:snapToGrid w:val="0"/>
          <w:kern w:val="0"/>
          <w:sz w:val="32"/>
          <w:szCs w:val="32"/>
        </w:rPr>
      </w:pPr>
      <w:r>
        <w:rPr>
          <w:rFonts w:hint="eastAsia" w:ascii="仿宋" w:hAnsi="仿宋" w:eastAsia="仿宋"/>
          <w:snapToGrid w:val="0"/>
          <w:kern w:val="0"/>
          <w:sz w:val="32"/>
          <w:szCs w:val="32"/>
        </w:rPr>
        <w:t xml:space="preserve">                                  年    月   日</w:t>
      </w:r>
    </w:p>
    <w:p>
      <w:pPr>
        <w:widowControl/>
        <w:spacing w:line="480" w:lineRule="auto"/>
        <w:jc w:val="left"/>
        <w:rPr>
          <w:rFonts w:ascii="仿宋" w:hAnsi="仿宋" w:eastAsia="仿宋"/>
          <w:bCs/>
          <w:snapToGrid w:val="0"/>
          <w:kern w:val="0"/>
          <w:szCs w:val="21"/>
        </w:rPr>
      </w:pPr>
    </w:p>
    <w:p>
      <w:pPr>
        <w:widowControl/>
        <w:spacing w:line="400" w:lineRule="exact"/>
        <w:jc w:val="left"/>
        <w:rPr>
          <w:rFonts w:ascii="仿宋" w:hAnsi="仿宋" w:eastAsia="仿宋"/>
          <w:bCs/>
          <w:sz w:val="24"/>
          <w:szCs w:val="24"/>
        </w:rPr>
      </w:pPr>
      <w:r>
        <w:rPr>
          <w:rFonts w:hint="eastAsia" w:ascii="仿宋" w:hAnsi="仿宋" w:eastAsia="仿宋"/>
          <w:bCs/>
          <w:sz w:val="24"/>
          <w:szCs w:val="24"/>
        </w:rPr>
        <w:t>注：1. 本证明由考生所在学校学籍管理部门盖章后生效，二级学院盖章无效;</w:t>
      </w:r>
    </w:p>
    <w:p>
      <w:pPr>
        <w:widowControl/>
        <w:spacing w:line="400" w:lineRule="exact"/>
        <w:ind w:firstLine="480" w:firstLineChars="200"/>
        <w:jc w:val="left"/>
        <w:rPr>
          <w:rFonts w:ascii="仿宋" w:hAnsi="仿宋" w:eastAsia="仿宋"/>
          <w:bCs/>
          <w:sz w:val="24"/>
          <w:szCs w:val="24"/>
        </w:rPr>
      </w:pPr>
      <w:r>
        <w:rPr>
          <w:rFonts w:hint="eastAsia" w:ascii="仿宋" w:hAnsi="仿宋" w:eastAsia="仿宋"/>
          <w:bCs/>
          <w:sz w:val="24"/>
          <w:szCs w:val="24"/>
        </w:rPr>
        <w:t>2. 如因学籍证明信息差错造成的遗留问题由考生及所在院校负责;</w:t>
      </w:r>
    </w:p>
    <w:p>
      <w:pPr>
        <w:widowControl/>
        <w:spacing w:line="400" w:lineRule="exact"/>
        <w:ind w:firstLine="480" w:firstLineChars="200"/>
        <w:jc w:val="left"/>
        <w:rPr>
          <w:rFonts w:ascii="仿宋" w:hAnsi="仿宋" w:eastAsia="仿宋"/>
          <w:bCs/>
          <w:sz w:val="24"/>
          <w:szCs w:val="24"/>
        </w:rPr>
      </w:pPr>
      <w:r>
        <w:rPr>
          <w:rFonts w:hint="eastAsia" w:ascii="仿宋" w:hAnsi="仿宋" w:eastAsia="仿宋"/>
          <w:bCs/>
          <w:sz w:val="24"/>
          <w:szCs w:val="24"/>
        </w:rPr>
        <w:t>3. 报名资格审核确认时，须提交此证明原件，复印件无效。</w:t>
      </w:r>
    </w:p>
    <w:p>
      <w:pPr>
        <w:jc w:val="left"/>
        <w:rPr>
          <w:rFonts w:ascii="仿宋" w:hAnsi="仿宋" w:eastAsia="仿宋"/>
          <w:sz w:val="28"/>
          <w:szCs w:val="28"/>
        </w:rPr>
      </w:pPr>
    </w:p>
    <w:p>
      <w:pPr>
        <w:pStyle w:val="10"/>
        <w:spacing w:beforeAutospacing="0" w:afterAutospacing="0" w:line="450" w:lineRule="atLeast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附件</w:t>
      </w:r>
      <w:r>
        <w:rPr>
          <w:rFonts w:hint="eastAsia"/>
          <w:b/>
          <w:sz w:val="32"/>
          <w:szCs w:val="32"/>
          <w:lang w:val="en-US" w:eastAsia="zh-CN"/>
        </w:rPr>
        <w:t>3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atLeast"/>
        <w:jc w:val="center"/>
        <w:textAlignment w:val="auto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黄石市中小学教师资格</w:t>
      </w:r>
      <w:r>
        <w:rPr>
          <w:rFonts w:hint="eastAsia"/>
          <w:b/>
          <w:sz w:val="32"/>
          <w:szCs w:val="32"/>
          <w:lang w:val="en-US" w:eastAsia="zh-CN"/>
        </w:rPr>
        <w:t>考试报名</w:t>
      </w:r>
      <w:r>
        <w:rPr>
          <w:rFonts w:hint="eastAsia"/>
          <w:b/>
          <w:sz w:val="32"/>
          <w:szCs w:val="32"/>
        </w:rPr>
        <w:t>网上审核系统操作指南</w:t>
      </w:r>
    </w:p>
    <w:p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2268220</wp:posOffset>
            </wp:positionH>
            <wp:positionV relativeFrom="paragraph">
              <wp:posOffset>557530</wp:posOffset>
            </wp:positionV>
            <wp:extent cx="1270000" cy="1270000"/>
            <wp:effectExtent l="0" t="0" r="0" b="0"/>
            <wp:wrapTopAndBottom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70000" cy="127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一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微信扫码登录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华文仿宋" w:hAnsi="华文仿宋" w:eastAsia="华文仿宋" w:cs="华文仿宋"/>
          <w:sz w:val="32"/>
          <w:szCs w:val="32"/>
        </w:rPr>
      </w:pPr>
    </w:p>
    <w:p>
      <w:pPr>
        <w:pStyle w:val="1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华文仿宋" w:hAnsi="华文仿宋" w:eastAsia="华文仿宋" w:cs="华文仿宋"/>
          <w:color w:val="555555"/>
          <w:sz w:val="32"/>
          <w:szCs w:val="32"/>
        </w:rPr>
      </w:pPr>
    </w:p>
    <w:p>
      <w:pPr>
        <w:pStyle w:val="1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华文仿宋" w:hAnsi="华文仿宋" w:eastAsia="华文仿宋" w:cs="华文仿宋"/>
          <w:color w:val="555555"/>
          <w:sz w:val="32"/>
          <w:szCs w:val="32"/>
        </w:rPr>
      </w:pPr>
      <w:r>
        <w:rPr>
          <w:rFonts w:hint="eastAsia" w:ascii="华文仿宋" w:hAnsi="华文仿宋" w:eastAsia="华文仿宋" w:cs="华文仿宋"/>
          <w:color w:val="555555"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2329180</wp:posOffset>
            </wp:positionH>
            <wp:positionV relativeFrom="paragraph">
              <wp:posOffset>429260</wp:posOffset>
            </wp:positionV>
            <wp:extent cx="1205865" cy="1734820"/>
            <wp:effectExtent l="0" t="0" r="13335" b="17780"/>
            <wp:wrapTopAndBottom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05865" cy="1734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华文仿宋" w:hAnsi="华文仿宋" w:eastAsia="华文仿宋" w:cs="华文仿宋"/>
          <w:color w:val="555555"/>
          <w:sz w:val="32"/>
          <w:szCs w:val="32"/>
        </w:rPr>
        <w:t>登录页面：</w:t>
      </w:r>
    </w:p>
    <w:p>
      <w:pPr>
        <w:pStyle w:val="1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华文仿宋" w:hAnsi="华文仿宋" w:eastAsia="华文仿宋" w:cs="华文仿宋"/>
          <w:color w:val="555555"/>
          <w:sz w:val="32"/>
          <w:szCs w:val="32"/>
        </w:rPr>
      </w:pPr>
      <w:r>
        <w:rPr>
          <w:rFonts w:hint="eastAsia" w:ascii="华文仿宋" w:hAnsi="华文仿宋" w:eastAsia="华文仿宋" w:cs="华文仿宋"/>
          <w:color w:val="555555"/>
          <w:sz w:val="32"/>
          <w:szCs w:val="32"/>
        </w:rPr>
        <w:t>账号密码：请使用身份证号作为帐号，初始密码为电子邮箱，然后进入系统。</w:t>
      </w:r>
    </w:p>
    <w:p>
      <w:pPr>
        <w:pStyle w:val="1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华文仿宋" w:hAnsi="华文仿宋" w:eastAsia="华文仿宋" w:cs="华文仿宋"/>
          <w:color w:val="555555"/>
          <w:sz w:val="32"/>
          <w:szCs w:val="32"/>
        </w:rPr>
      </w:pPr>
    </w:p>
    <w:p>
      <w:pPr>
        <w:pStyle w:val="1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华文仿宋" w:hAnsi="华文仿宋" w:eastAsia="华文仿宋" w:cs="华文仿宋"/>
          <w:color w:val="555555"/>
          <w:sz w:val="32"/>
          <w:szCs w:val="32"/>
        </w:rPr>
      </w:pPr>
    </w:p>
    <w:p>
      <w:pPr>
        <w:pStyle w:val="1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华文仿宋" w:hAnsi="华文仿宋" w:eastAsia="华文仿宋" w:cs="华文仿宋"/>
          <w:color w:val="555555"/>
          <w:sz w:val="32"/>
          <w:szCs w:val="32"/>
        </w:rPr>
      </w:pPr>
    </w:p>
    <w:p>
      <w:pPr>
        <w:pStyle w:val="1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华文仿宋" w:hAnsi="华文仿宋" w:eastAsia="华文仿宋" w:cs="华文仿宋"/>
          <w:color w:val="555555"/>
          <w:sz w:val="32"/>
          <w:szCs w:val="32"/>
        </w:rPr>
      </w:pPr>
    </w:p>
    <w:p>
      <w:pPr>
        <w:pStyle w:val="1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华文仿宋" w:hAnsi="华文仿宋" w:eastAsia="华文仿宋" w:cs="华文仿宋"/>
          <w:color w:val="555555"/>
          <w:sz w:val="32"/>
          <w:szCs w:val="32"/>
        </w:rPr>
      </w:pPr>
    </w:p>
    <w:p>
      <w:pPr>
        <w:pStyle w:val="1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华文仿宋" w:hAnsi="华文仿宋" w:eastAsia="华文仿宋" w:cs="华文仿宋"/>
          <w:color w:val="555555"/>
          <w:sz w:val="32"/>
          <w:szCs w:val="32"/>
        </w:rPr>
      </w:pPr>
    </w:p>
    <w:p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二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短信核验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ascii="宋体" w:hAnsi="宋体" w:cs="宋体"/>
          <w:color w:val="555555"/>
          <w:kern w:val="0"/>
          <w:sz w:val="24"/>
          <w:szCs w:val="24"/>
        </w:rPr>
      </w:pPr>
      <w:r>
        <w:rPr>
          <w:rFonts w:ascii="宋体" w:hAnsi="宋体" w:cs="宋体"/>
          <w:color w:val="555555"/>
          <w:kern w:val="0"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1457960</wp:posOffset>
            </wp:positionH>
            <wp:positionV relativeFrom="paragraph">
              <wp:posOffset>208280</wp:posOffset>
            </wp:positionV>
            <wp:extent cx="2953385" cy="3793490"/>
            <wp:effectExtent l="0" t="0" r="18415" b="16510"/>
            <wp:wrapTopAndBottom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53385" cy="3793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华文仿宋" w:hAnsi="华文仿宋" w:eastAsia="华文仿宋" w:cs="华文仿宋"/>
          <w:color w:val="555555"/>
          <w:kern w:val="0"/>
          <w:sz w:val="32"/>
          <w:szCs w:val="32"/>
        </w:rPr>
        <w:t>首次登录请根据系统提示完成短信核验。</w:t>
      </w:r>
    </w:p>
    <w:p>
      <w:pPr>
        <w:rPr>
          <w:rFonts w:ascii="宋体" w:hAnsi="宋体" w:cs="宋体"/>
          <w:color w:val="555555"/>
          <w:kern w:val="0"/>
          <w:sz w:val="24"/>
          <w:szCs w:val="24"/>
        </w:rPr>
      </w:pPr>
    </w:p>
    <w:p>
      <w:pPr>
        <w:pStyle w:val="3"/>
        <w:numPr>
          <w:ilvl w:val="0"/>
          <w:numId w:val="0"/>
        </w:numPr>
        <w:rPr>
          <w:b w:val="0"/>
          <w:bCs/>
        </w:rPr>
      </w:pPr>
      <w:r>
        <w:rPr>
          <w:rFonts w:hint="eastAsia"/>
          <w:b w:val="0"/>
          <w:bCs/>
          <w:lang w:eastAsia="zh-CN"/>
        </w:rPr>
        <w:t>三、</w:t>
      </w:r>
      <w:r>
        <w:rPr>
          <w:rFonts w:hint="eastAsia"/>
          <w:b w:val="0"/>
          <w:bCs/>
        </w:rPr>
        <w:t>上传材料并提交</w:t>
      </w:r>
    </w:p>
    <w:p>
      <w:pPr>
        <w:pStyle w:val="10"/>
        <w:spacing w:beforeAutospacing="0" w:afterAutospacing="0" w:line="450" w:lineRule="atLeast"/>
        <w:jc w:val="both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考生登录后根据报名须知中的报考条件上传所需材料并提交审核，提交后请及时关注短信通知中的审核结果</w:t>
      </w:r>
      <w:r>
        <w:rPr>
          <w:rFonts w:hint="eastAsia" w:ascii="华文仿宋" w:hAnsi="华文仿宋" w:eastAsia="华文仿宋" w:cs="华文仿宋"/>
          <w:color w:val="000000"/>
          <w:sz w:val="32"/>
          <w:szCs w:val="32"/>
        </w:rPr>
        <w:t>。</w:t>
      </w:r>
      <w:r>
        <w:rPr>
          <w:rFonts w:hint="eastAsia" w:ascii="华文仿宋" w:hAnsi="华文仿宋" w:eastAsia="华文仿宋" w:cs="华文仿宋"/>
          <w:sz w:val="32"/>
          <w:szCs w:val="3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1668780</wp:posOffset>
            </wp:positionH>
            <wp:positionV relativeFrom="paragraph">
              <wp:posOffset>45720</wp:posOffset>
            </wp:positionV>
            <wp:extent cx="2605405" cy="5845175"/>
            <wp:effectExtent l="0" t="0" r="0" b="2540"/>
            <wp:wrapTopAndBottom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605598" cy="58452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widowControl/>
        <w:spacing w:line="400" w:lineRule="exact"/>
        <w:ind w:firstLine="480"/>
        <w:jc w:val="left"/>
        <w:rPr>
          <w:rFonts w:hint="eastAsia" w:ascii="华文仿宋" w:hAnsi="华文仿宋" w:eastAsia="华文仿宋" w:cs="华文仿宋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华文仿宋" w:hAnsi="华文仿宋" w:eastAsia="华文仿宋" w:cs="华文仿宋"/>
          <w:b/>
          <w:color w:val="FF0000"/>
          <w:kern w:val="0"/>
          <w:sz w:val="32"/>
          <w:szCs w:val="32"/>
        </w:rPr>
        <w:t>注意：</w:t>
      </w:r>
      <w:r>
        <w:rPr>
          <w:rFonts w:hint="eastAsia" w:ascii="华文仿宋" w:hAnsi="华文仿宋" w:eastAsia="华文仿宋" w:cs="华文仿宋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请各位考生上传材料到黄石市中小学教师资格网上审核系统系统后，</w:t>
      </w:r>
      <w:r>
        <w:rPr>
          <w:rFonts w:hint="eastAsia" w:ascii="华文仿宋" w:hAnsi="华文仿宋" w:eastAsia="华文仿宋" w:cs="华文仿宋"/>
          <w:b/>
          <w:color w:val="FF0000"/>
          <w:kern w:val="0"/>
          <w:sz w:val="32"/>
          <w:szCs w:val="32"/>
        </w:rPr>
        <w:t>务必关注在中国教育考试网（ntce.neea.edu.cn）中的审核状态。</w:t>
      </w:r>
      <w:r>
        <w:rPr>
          <w:rFonts w:hint="eastAsia" w:ascii="华文仿宋" w:hAnsi="华文仿宋" w:eastAsia="华文仿宋" w:cs="华文仿宋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如审核状态为“不通过”，请重新提交报考信息，等待审核。否则审核系统中因看不到您的报考信息，无法审核。</w:t>
      </w:r>
    </w:p>
    <w:p>
      <w:pPr>
        <w:widowControl/>
        <w:spacing w:line="400" w:lineRule="exact"/>
        <w:jc w:val="left"/>
        <w:rPr>
          <w:rFonts w:hint="eastAsia" w:ascii="宋体" w:hAnsi="宋体" w:cs="微软雅黑"/>
          <w:b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</w:p>
    <w:p>
      <w:pPr>
        <w:pStyle w:val="10"/>
        <w:spacing w:beforeAutospacing="0" w:afterAutospacing="0" w:line="450" w:lineRule="atLeast"/>
        <w:jc w:val="both"/>
        <w:rPr>
          <w:rFonts w:hint="eastAsia" w:eastAsia="宋体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</w:rPr>
        <w:t>附件</w:t>
      </w:r>
      <w:r>
        <w:rPr>
          <w:rFonts w:hint="eastAsia"/>
          <w:b/>
          <w:sz w:val="32"/>
          <w:szCs w:val="32"/>
          <w:lang w:val="en-US" w:eastAsia="zh-CN"/>
        </w:rPr>
        <w:t>4</w:t>
      </w:r>
    </w:p>
    <w:p>
      <w:pPr>
        <w:widowControl/>
        <w:spacing w:before="156" w:beforeLines="50" w:after="156" w:afterLines="50" w:line="480" w:lineRule="exact"/>
        <w:jc w:val="center"/>
        <w:rPr>
          <w:rFonts w:hint="eastAsia" w:ascii="华文中宋" w:hAnsi="华文中宋" w:eastAsia="华文中宋" w:cs="华文中宋"/>
          <w:b/>
          <w:kern w:val="0"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kern w:val="0"/>
          <w:sz w:val="36"/>
          <w:szCs w:val="36"/>
        </w:rPr>
        <w:t>中小学教师资格考试报名在线支付方式</w:t>
      </w:r>
    </w:p>
    <w:p>
      <w:pPr>
        <w:numPr>
          <w:ilvl w:val="0"/>
          <w:numId w:val="0"/>
        </w:numPr>
        <w:spacing w:before="50" w:line="480" w:lineRule="exact"/>
        <w:ind w:leftChars="0"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一、</w:t>
      </w:r>
      <w:r>
        <w:rPr>
          <w:rFonts w:hint="eastAsia" w:ascii="仿宋" w:hAnsi="仿宋" w:eastAsia="仿宋"/>
          <w:sz w:val="32"/>
          <w:szCs w:val="32"/>
        </w:rPr>
        <w:t>在线支付银行列表</w:t>
      </w:r>
    </w:p>
    <w:tbl>
      <w:tblPr>
        <w:tblStyle w:val="12"/>
        <w:tblpPr w:leftFromText="180" w:rightFromText="180" w:vertAnchor="text" w:horzAnchor="page" w:tblpX="3483" w:tblpY="4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39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序号</w:t>
            </w:r>
          </w:p>
        </w:tc>
        <w:tc>
          <w:tcPr>
            <w:tcW w:w="3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</w:p>
        </w:tc>
        <w:tc>
          <w:tcPr>
            <w:tcW w:w="3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招商银行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</w:t>
            </w:r>
          </w:p>
        </w:tc>
        <w:tc>
          <w:tcPr>
            <w:tcW w:w="3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建设银行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</w:t>
            </w:r>
          </w:p>
        </w:tc>
        <w:tc>
          <w:tcPr>
            <w:tcW w:w="3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工商银行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4</w:t>
            </w:r>
          </w:p>
        </w:tc>
        <w:tc>
          <w:tcPr>
            <w:tcW w:w="3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平安银行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5</w:t>
            </w:r>
          </w:p>
        </w:tc>
        <w:tc>
          <w:tcPr>
            <w:tcW w:w="3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民生银行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6</w:t>
            </w:r>
          </w:p>
        </w:tc>
        <w:tc>
          <w:tcPr>
            <w:tcW w:w="3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兴业银行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7</w:t>
            </w:r>
          </w:p>
        </w:tc>
        <w:tc>
          <w:tcPr>
            <w:tcW w:w="3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农业银行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8</w:t>
            </w:r>
          </w:p>
        </w:tc>
        <w:tc>
          <w:tcPr>
            <w:tcW w:w="3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广东发展银行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9</w:t>
            </w:r>
          </w:p>
        </w:tc>
        <w:tc>
          <w:tcPr>
            <w:tcW w:w="3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北京银行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10</w:t>
            </w:r>
          </w:p>
        </w:tc>
        <w:tc>
          <w:tcPr>
            <w:tcW w:w="3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邮政银行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11</w:t>
            </w:r>
          </w:p>
        </w:tc>
        <w:tc>
          <w:tcPr>
            <w:tcW w:w="3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华夏银行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12</w:t>
            </w:r>
          </w:p>
        </w:tc>
        <w:tc>
          <w:tcPr>
            <w:tcW w:w="3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交通银行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13</w:t>
            </w:r>
          </w:p>
        </w:tc>
        <w:tc>
          <w:tcPr>
            <w:tcW w:w="3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浦发银行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14</w:t>
            </w:r>
          </w:p>
        </w:tc>
        <w:tc>
          <w:tcPr>
            <w:tcW w:w="3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光大银行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15</w:t>
            </w:r>
          </w:p>
        </w:tc>
        <w:tc>
          <w:tcPr>
            <w:tcW w:w="3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北京农村商业银行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16</w:t>
            </w:r>
          </w:p>
        </w:tc>
        <w:tc>
          <w:tcPr>
            <w:tcW w:w="3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渤海银行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17</w:t>
            </w:r>
          </w:p>
        </w:tc>
        <w:tc>
          <w:tcPr>
            <w:tcW w:w="3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中信银行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18</w:t>
            </w:r>
          </w:p>
        </w:tc>
        <w:tc>
          <w:tcPr>
            <w:tcW w:w="3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中国银行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19</w:t>
            </w:r>
          </w:p>
        </w:tc>
        <w:tc>
          <w:tcPr>
            <w:tcW w:w="3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上海银行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20</w:t>
            </w:r>
          </w:p>
        </w:tc>
        <w:tc>
          <w:tcPr>
            <w:tcW w:w="3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银联支付</w:t>
            </w:r>
          </w:p>
        </w:tc>
      </w:tr>
    </w:tbl>
    <w:p>
      <w:pPr>
        <w:spacing w:line="480" w:lineRule="exact"/>
        <w:rPr>
          <w:rFonts w:ascii="仿宋" w:hAnsi="仿宋" w:eastAsia="仿宋" w:cs="Calibri"/>
          <w:sz w:val="24"/>
          <w:szCs w:val="24"/>
        </w:rPr>
      </w:pPr>
    </w:p>
    <w:p>
      <w:pPr>
        <w:widowControl/>
        <w:spacing w:line="480" w:lineRule="exact"/>
        <w:jc w:val="center"/>
        <w:rPr>
          <w:rFonts w:ascii="仿宋" w:hAnsi="仿宋" w:eastAsia="仿宋" w:cs="宋体"/>
          <w:kern w:val="0"/>
          <w:sz w:val="24"/>
          <w:szCs w:val="24"/>
        </w:rPr>
      </w:pPr>
    </w:p>
    <w:p>
      <w:pPr>
        <w:rPr>
          <w:rFonts w:ascii="仿宋" w:hAnsi="仿宋" w:eastAsia="仿宋"/>
          <w:sz w:val="24"/>
          <w:szCs w:val="24"/>
        </w:rPr>
      </w:pPr>
    </w:p>
    <w:p>
      <w:pPr>
        <w:rPr>
          <w:rFonts w:ascii="仿宋" w:hAnsi="仿宋" w:eastAsia="仿宋"/>
          <w:sz w:val="24"/>
          <w:szCs w:val="24"/>
        </w:rPr>
      </w:pPr>
    </w:p>
    <w:p>
      <w:pPr>
        <w:rPr>
          <w:rFonts w:ascii="仿宋" w:hAnsi="仿宋" w:eastAsia="仿宋"/>
          <w:sz w:val="24"/>
          <w:szCs w:val="24"/>
        </w:rPr>
      </w:pPr>
    </w:p>
    <w:p>
      <w:pPr>
        <w:rPr>
          <w:rFonts w:ascii="仿宋" w:hAnsi="仿宋" w:eastAsia="仿宋"/>
          <w:sz w:val="24"/>
          <w:szCs w:val="24"/>
        </w:rPr>
      </w:pPr>
    </w:p>
    <w:p>
      <w:pPr>
        <w:rPr>
          <w:rFonts w:ascii="仿宋" w:hAnsi="仿宋" w:eastAsia="仿宋"/>
          <w:sz w:val="24"/>
          <w:szCs w:val="24"/>
        </w:rPr>
      </w:pPr>
    </w:p>
    <w:p>
      <w:pPr>
        <w:rPr>
          <w:rFonts w:ascii="仿宋" w:hAnsi="仿宋" w:eastAsia="仿宋"/>
          <w:sz w:val="24"/>
          <w:szCs w:val="24"/>
        </w:rPr>
      </w:pPr>
    </w:p>
    <w:p>
      <w:pPr>
        <w:rPr>
          <w:rFonts w:ascii="仿宋" w:hAnsi="仿宋" w:eastAsia="仿宋"/>
          <w:sz w:val="24"/>
          <w:szCs w:val="24"/>
        </w:rPr>
      </w:pPr>
    </w:p>
    <w:p>
      <w:pPr>
        <w:rPr>
          <w:rFonts w:ascii="仿宋" w:hAnsi="仿宋" w:eastAsia="仿宋"/>
          <w:sz w:val="24"/>
          <w:szCs w:val="24"/>
        </w:rPr>
      </w:pPr>
    </w:p>
    <w:p>
      <w:pPr>
        <w:rPr>
          <w:rFonts w:ascii="仿宋" w:hAnsi="仿宋" w:eastAsia="仿宋"/>
          <w:sz w:val="24"/>
          <w:szCs w:val="24"/>
        </w:rPr>
      </w:pPr>
    </w:p>
    <w:p>
      <w:pPr>
        <w:rPr>
          <w:rFonts w:ascii="仿宋" w:hAnsi="仿宋" w:eastAsia="仿宋"/>
          <w:sz w:val="24"/>
          <w:szCs w:val="24"/>
        </w:rPr>
      </w:pPr>
    </w:p>
    <w:p>
      <w:pPr>
        <w:rPr>
          <w:rFonts w:ascii="仿宋" w:hAnsi="仿宋" w:eastAsia="仿宋"/>
          <w:sz w:val="24"/>
          <w:szCs w:val="24"/>
        </w:rPr>
      </w:pPr>
    </w:p>
    <w:p>
      <w:pPr>
        <w:rPr>
          <w:rFonts w:ascii="仿宋" w:hAnsi="仿宋" w:eastAsia="仿宋"/>
          <w:sz w:val="24"/>
          <w:szCs w:val="24"/>
        </w:rPr>
      </w:pPr>
    </w:p>
    <w:p>
      <w:pPr>
        <w:rPr>
          <w:rFonts w:ascii="仿宋" w:hAnsi="仿宋" w:eastAsia="仿宋"/>
          <w:sz w:val="24"/>
          <w:szCs w:val="24"/>
        </w:rPr>
      </w:pPr>
    </w:p>
    <w:p>
      <w:pPr>
        <w:rPr>
          <w:rFonts w:ascii="仿宋" w:hAnsi="仿宋" w:eastAsia="仿宋"/>
          <w:sz w:val="24"/>
          <w:szCs w:val="24"/>
        </w:rPr>
      </w:pPr>
    </w:p>
    <w:p>
      <w:pPr>
        <w:rPr>
          <w:rFonts w:ascii="仿宋" w:hAnsi="仿宋" w:eastAsia="仿宋"/>
          <w:sz w:val="24"/>
          <w:szCs w:val="24"/>
        </w:rPr>
      </w:pPr>
    </w:p>
    <w:p>
      <w:pPr>
        <w:rPr>
          <w:rFonts w:ascii="仿宋" w:hAnsi="仿宋" w:eastAsia="仿宋"/>
          <w:sz w:val="24"/>
          <w:szCs w:val="24"/>
        </w:rPr>
      </w:pPr>
    </w:p>
    <w:p>
      <w:pPr>
        <w:numPr>
          <w:ilvl w:val="0"/>
          <w:numId w:val="0"/>
        </w:numPr>
        <w:ind w:leftChars="0"/>
        <w:rPr>
          <w:rFonts w:ascii="仿宋" w:hAnsi="仿宋" w:eastAsia="仿宋"/>
          <w:sz w:val="32"/>
          <w:szCs w:val="32"/>
        </w:rPr>
      </w:pPr>
    </w:p>
    <w:p>
      <w:pPr>
        <w:numPr>
          <w:ilvl w:val="0"/>
          <w:numId w:val="0"/>
        </w:numPr>
        <w:ind w:leftChars="0"/>
        <w:rPr>
          <w:rFonts w:ascii="仿宋" w:hAnsi="仿宋" w:eastAsia="仿宋"/>
          <w:sz w:val="32"/>
          <w:szCs w:val="32"/>
        </w:rPr>
      </w:pPr>
    </w:p>
    <w:p>
      <w:pPr>
        <w:numPr>
          <w:ilvl w:val="0"/>
          <w:numId w:val="0"/>
        </w:numPr>
        <w:ind w:leftChars="0"/>
        <w:rPr>
          <w:rFonts w:ascii="仿宋" w:hAnsi="仿宋" w:eastAsia="仿宋"/>
          <w:sz w:val="32"/>
          <w:szCs w:val="32"/>
        </w:rPr>
      </w:pPr>
    </w:p>
    <w:p>
      <w:pPr>
        <w:numPr>
          <w:ilvl w:val="0"/>
          <w:numId w:val="0"/>
        </w:numPr>
        <w:ind w:leftChars="0"/>
        <w:rPr>
          <w:rFonts w:ascii="仿宋" w:hAnsi="仿宋" w:eastAsia="仿宋"/>
          <w:sz w:val="32"/>
          <w:szCs w:val="32"/>
        </w:rPr>
      </w:pPr>
    </w:p>
    <w:p>
      <w:pPr>
        <w:numPr>
          <w:ilvl w:val="0"/>
          <w:numId w:val="0"/>
        </w:numPr>
        <w:ind w:leftChars="0"/>
        <w:rPr>
          <w:rFonts w:ascii="仿宋" w:hAnsi="仿宋" w:eastAsia="仿宋"/>
          <w:sz w:val="32"/>
          <w:szCs w:val="32"/>
        </w:rPr>
      </w:pPr>
    </w:p>
    <w:p>
      <w:pPr>
        <w:numPr>
          <w:ilvl w:val="0"/>
          <w:numId w:val="0"/>
        </w:numPr>
        <w:ind w:leftChars="0"/>
        <w:rPr>
          <w:rFonts w:ascii="仿宋" w:hAnsi="仿宋" w:eastAsia="仿宋"/>
          <w:sz w:val="32"/>
          <w:szCs w:val="32"/>
        </w:rPr>
      </w:pPr>
    </w:p>
    <w:p>
      <w:pPr>
        <w:numPr>
          <w:ilvl w:val="0"/>
          <w:numId w:val="0"/>
        </w:numPr>
        <w:ind w:leftChars="0"/>
        <w:rPr>
          <w:rFonts w:ascii="仿宋" w:hAnsi="仿宋" w:eastAsia="仿宋"/>
          <w:sz w:val="32"/>
          <w:szCs w:val="32"/>
        </w:rPr>
      </w:pP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spacing w:before="50" w:line="480" w:lineRule="exact"/>
        <w:ind w:leftChars="0"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二、支付宝在线支付</w:t>
      </w:r>
      <w:bookmarkStart w:id="0" w:name="_GoBack"/>
      <w:bookmarkEnd w:id="0"/>
    </w:p>
    <w:p>
      <w:pPr>
        <w:ind w:firstLine="420" w:firstLineChars="200"/>
        <w:rPr>
          <w:rFonts w:hint="default" w:eastAsia="等线"/>
          <w:lang w:val="en-US" w:eastAsia="zh-CN"/>
        </w:rPr>
      </w:pPr>
    </w:p>
    <w:p>
      <w:pPr>
        <w:widowControl/>
        <w:spacing w:line="400" w:lineRule="exact"/>
        <w:ind w:firstLine="480"/>
        <w:jc w:val="left"/>
        <w:rPr>
          <w:rFonts w:hint="eastAsia" w:ascii="宋体" w:hAnsi="宋体" w:cs="微软雅黑"/>
          <w:b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pgSz w:w="11906" w:h="16838"/>
      <w:pgMar w:top="1276" w:right="141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7CB0A61-3684-4872-B32E-B1281ADEA32B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8F625CBC-3EC2-4189-89CC-610EEE066CB5}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  <w:embedRegular r:id="rId3" w:fontKey="{5B2D59B0-2733-4B12-A6DB-2B03159662F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2F350B6A-2D93-4BC2-B4BD-369CC2BAB114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420D0FEF-DE70-4A8E-8C1E-6216187F196D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6" w:fontKey="{50B89FFB-4C61-4C98-BCFE-C87256F5AAD2}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  <w:embedRegular r:id="rId7" w:fontKey="{EDC4B336-D17D-4848-8F0A-8C954BC2932F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0MmZmNjkzNThiNjRkNjUwM2NkYzg4ZDI4Y2UxODMifQ=="/>
  </w:docVars>
  <w:rsids>
    <w:rsidRoot w:val="004D310A"/>
    <w:rsid w:val="000021F1"/>
    <w:rsid w:val="00033CA4"/>
    <w:rsid w:val="00046FE7"/>
    <w:rsid w:val="00065962"/>
    <w:rsid w:val="00072371"/>
    <w:rsid w:val="000862C5"/>
    <w:rsid w:val="00090A62"/>
    <w:rsid w:val="00096E0A"/>
    <w:rsid w:val="000A6682"/>
    <w:rsid w:val="000B4CC2"/>
    <w:rsid w:val="000E6721"/>
    <w:rsid w:val="000F66B4"/>
    <w:rsid w:val="001014F5"/>
    <w:rsid w:val="00106DAE"/>
    <w:rsid w:val="00110BEE"/>
    <w:rsid w:val="00116FF3"/>
    <w:rsid w:val="00120035"/>
    <w:rsid w:val="00127454"/>
    <w:rsid w:val="00132F29"/>
    <w:rsid w:val="00134CA2"/>
    <w:rsid w:val="0013591D"/>
    <w:rsid w:val="0014122C"/>
    <w:rsid w:val="0014730F"/>
    <w:rsid w:val="00160ED5"/>
    <w:rsid w:val="001713DD"/>
    <w:rsid w:val="0017239C"/>
    <w:rsid w:val="00176964"/>
    <w:rsid w:val="00191149"/>
    <w:rsid w:val="001B1475"/>
    <w:rsid w:val="001B2008"/>
    <w:rsid w:val="001B24F9"/>
    <w:rsid w:val="001B3EEA"/>
    <w:rsid w:val="001F0D8D"/>
    <w:rsid w:val="001F14FB"/>
    <w:rsid w:val="001F693F"/>
    <w:rsid w:val="00217146"/>
    <w:rsid w:val="00227C86"/>
    <w:rsid w:val="002337B2"/>
    <w:rsid w:val="00241B23"/>
    <w:rsid w:val="0024239E"/>
    <w:rsid w:val="00264CC5"/>
    <w:rsid w:val="00284C56"/>
    <w:rsid w:val="00292979"/>
    <w:rsid w:val="002C6C5F"/>
    <w:rsid w:val="002D2F3B"/>
    <w:rsid w:val="002E0975"/>
    <w:rsid w:val="002E5B61"/>
    <w:rsid w:val="002F3ABD"/>
    <w:rsid w:val="002F46FD"/>
    <w:rsid w:val="00320C1D"/>
    <w:rsid w:val="0033268C"/>
    <w:rsid w:val="00344EC4"/>
    <w:rsid w:val="00351AFE"/>
    <w:rsid w:val="003523A1"/>
    <w:rsid w:val="0037003B"/>
    <w:rsid w:val="00377BE2"/>
    <w:rsid w:val="0038604D"/>
    <w:rsid w:val="003942CC"/>
    <w:rsid w:val="003A7E7C"/>
    <w:rsid w:val="003C0117"/>
    <w:rsid w:val="003D532D"/>
    <w:rsid w:val="003E49EE"/>
    <w:rsid w:val="003E5E99"/>
    <w:rsid w:val="003F5BD8"/>
    <w:rsid w:val="003F6CF6"/>
    <w:rsid w:val="00413BC3"/>
    <w:rsid w:val="00422D88"/>
    <w:rsid w:val="00423DB9"/>
    <w:rsid w:val="00427F10"/>
    <w:rsid w:val="0043689E"/>
    <w:rsid w:val="00437120"/>
    <w:rsid w:val="0044117D"/>
    <w:rsid w:val="00445136"/>
    <w:rsid w:val="00446567"/>
    <w:rsid w:val="00451BCC"/>
    <w:rsid w:val="00460CAA"/>
    <w:rsid w:val="00460E39"/>
    <w:rsid w:val="00475A79"/>
    <w:rsid w:val="004766A4"/>
    <w:rsid w:val="0047744C"/>
    <w:rsid w:val="0048547E"/>
    <w:rsid w:val="004916BE"/>
    <w:rsid w:val="00496DF7"/>
    <w:rsid w:val="00497C9A"/>
    <w:rsid w:val="004A42F6"/>
    <w:rsid w:val="004D310A"/>
    <w:rsid w:val="004F11DB"/>
    <w:rsid w:val="00517652"/>
    <w:rsid w:val="00541FBA"/>
    <w:rsid w:val="00542430"/>
    <w:rsid w:val="00593890"/>
    <w:rsid w:val="005B4701"/>
    <w:rsid w:val="005D2CCE"/>
    <w:rsid w:val="005E183A"/>
    <w:rsid w:val="005E26F3"/>
    <w:rsid w:val="005E330D"/>
    <w:rsid w:val="0061605F"/>
    <w:rsid w:val="00626EB2"/>
    <w:rsid w:val="00657629"/>
    <w:rsid w:val="006743C1"/>
    <w:rsid w:val="00675306"/>
    <w:rsid w:val="00684544"/>
    <w:rsid w:val="006974AA"/>
    <w:rsid w:val="006B1218"/>
    <w:rsid w:val="006B3B90"/>
    <w:rsid w:val="006C534B"/>
    <w:rsid w:val="006D5E73"/>
    <w:rsid w:val="006E5943"/>
    <w:rsid w:val="00704F64"/>
    <w:rsid w:val="00714043"/>
    <w:rsid w:val="0072016B"/>
    <w:rsid w:val="00721CBA"/>
    <w:rsid w:val="00723066"/>
    <w:rsid w:val="00752A75"/>
    <w:rsid w:val="007719EF"/>
    <w:rsid w:val="00782B88"/>
    <w:rsid w:val="007852D6"/>
    <w:rsid w:val="00785FF9"/>
    <w:rsid w:val="00796EB6"/>
    <w:rsid w:val="007B5643"/>
    <w:rsid w:val="007B6F63"/>
    <w:rsid w:val="007C46BE"/>
    <w:rsid w:val="007E2D1F"/>
    <w:rsid w:val="007E4252"/>
    <w:rsid w:val="007E6A56"/>
    <w:rsid w:val="007F34DC"/>
    <w:rsid w:val="00813A9A"/>
    <w:rsid w:val="008146A8"/>
    <w:rsid w:val="008148E4"/>
    <w:rsid w:val="00817C9D"/>
    <w:rsid w:val="00842492"/>
    <w:rsid w:val="00843F27"/>
    <w:rsid w:val="008470A1"/>
    <w:rsid w:val="008602DC"/>
    <w:rsid w:val="00885C5B"/>
    <w:rsid w:val="00896582"/>
    <w:rsid w:val="008A05E1"/>
    <w:rsid w:val="008B34F0"/>
    <w:rsid w:val="008C4460"/>
    <w:rsid w:val="008D4F9D"/>
    <w:rsid w:val="008E4C91"/>
    <w:rsid w:val="008F75FC"/>
    <w:rsid w:val="009057DB"/>
    <w:rsid w:val="00943DEF"/>
    <w:rsid w:val="00945A2A"/>
    <w:rsid w:val="00953082"/>
    <w:rsid w:val="00963564"/>
    <w:rsid w:val="009964DE"/>
    <w:rsid w:val="009A2B46"/>
    <w:rsid w:val="009A4A21"/>
    <w:rsid w:val="009A5EA3"/>
    <w:rsid w:val="009C2FC3"/>
    <w:rsid w:val="009C7499"/>
    <w:rsid w:val="009E4689"/>
    <w:rsid w:val="00A15224"/>
    <w:rsid w:val="00A225C7"/>
    <w:rsid w:val="00A24AEB"/>
    <w:rsid w:val="00A25AA5"/>
    <w:rsid w:val="00A4344F"/>
    <w:rsid w:val="00A76337"/>
    <w:rsid w:val="00A94463"/>
    <w:rsid w:val="00A95A6A"/>
    <w:rsid w:val="00AA00C4"/>
    <w:rsid w:val="00AA4873"/>
    <w:rsid w:val="00AB1DC3"/>
    <w:rsid w:val="00AC6DF2"/>
    <w:rsid w:val="00AE5BCC"/>
    <w:rsid w:val="00B057C3"/>
    <w:rsid w:val="00B10648"/>
    <w:rsid w:val="00B23F29"/>
    <w:rsid w:val="00B31EA3"/>
    <w:rsid w:val="00B369AF"/>
    <w:rsid w:val="00B40C27"/>
    <w:rsid w:val="00B42114"/>
    <w:rsid w:val="00B5047A"/>
    <w:rsid w:val="00B5693F"/>
    <w:rsid w:val="00BA3542"/>
    <w:rsid w:val="00BA68CE"/>
    <w:rsid w:val="00BB73FA"/>
    <w:rsid w:val="00BC753D"/>
    <w:rsid w:val="00BD242E"/>
    <w:rsid w:val="00BD2CF4"/>
    <w:rsid w:val="00BD3222"/>
    <w:rsid w:val="00BE7BC3"/>
    <w:rsid w:val="00C31289"/>
    <w:rsid w:val="00C4620E"/>
    <w:rsid w:val="00C6174B"/>
    <w:rsid w:val="00C67EEE"/>
    <w:rsid w:val="00C72D98"/>
    <w:rsid w:val="00C736BE"/>
    <w:rsid w:val="00C84C39"/>
    <w:rsid w:val="00C91612"/>
    <w:rsid w:val="00CA14AE"/>
    <w:rsid w:val="00CA756F"/>
    <w:rsid w:val="00CB0D4B"/>
    <w:rsid w:val="00CB4FBB"/>
    <w:rsid w:val="00CB7157"/>
    <w:rsid w:val="00CB7F98"/>
    <w:rsid w:val="00CC7DE3"/>
    <w:rsid w:val="00CC7F54"/>
    <w:rsid w:val="00CE2040"/>
    <w:rsid w:val="00CE5FB8"/>
    <w:rsid w:val="00CF0B7C"/>
    <w:rsid w:val="00D067F6"/>
    <w:rsid w:val="00D14EDA"/>
    <w:rsid w:val="00D240C7"/>
    <w:rsid w:val="00D24156"/>
    <w:rsid w:val="00D24DB6"/>
    <w:rsid w:val="00D35169"/>
    <w:rsid w:val="00D361A4"/>
    <w:rsid w:val="00D40B3B"/>
    <w:rsid w:val="00D41619"/>
    <w:rsid w:val="00D47DCB"/>
    <w:rsid w:val="00D50D0B"/>
    <w:rsid w:val="00D56425"/>
    <w:rsid w:val="00D62337"/>
    <w:rsid w:val="00D667D3"/>
    <w:rsid w:val="00D67383"/>
    <w:rsid w:val="00D96671"/>
    <w:rsid w:val="00DB6675"/>
    <w:rsid w:val="00DD2094"/>
    <w:rsid w:val="00DD2FE9"/>
    <w:rsid w:val="00DD386A"/>
    <w:rsid w:val="00DD39A0"/>
    <w:rsid w:val="00DD3C2A"/>
    <w:rsid w:val="00DD4193"/>
    <w:rsid w:val="00DD42DF"/>
    <w:rsid w:val="00DF404C"/>
    <w:rsid w:val="00DF4C3B"/>
    <w:rsid w:val="00E05947"/>
    <w:rsid w:val="00E07491"/>
    <w:rsid w:val="00E456BF"/>
    <w:rsid w:val="00EA548E"/>
    <w:rsid w:val="00EB2FEE"/>
    <w:rsid w:val="00EB3476"/>
    <w:rsid w:val="00EB3C5E"/>
    <w:rsid w:val="00EB4C4E"/>
    <w:rsid w:val="00EC2CB8"/>
    <w:rsid w:val="00EC7AFF"/>
    <w:rsid w:val="00ED3854"/>
    <w:rsid w:val="00EE124F"/>
    <w:rsid w:val="00EE2936"/>
    <w:rsid w:val="00EF250D"/>
    <w:rsid w:val="00F03A3B"/>
    <w:rsid w:val="00F10A95"/>
    <w:rsid w:val="00F8771F"/>
    <w:rsid w:val="00FA0FE6"/>
    <w:rsid w:val="00FA29D7"/>
    <w:rsid w:val="00FB0AA8"/>
    <w:rsid w:val="00FD5380"/>
    <w:rsid w:val="00FD5782"/>
    <w:rsid w:val="00FE7242"/>
    <w:rsid w:val="03C70257"/>
    <w:rsid w:val="12685F6F"/>
    <w:rsid w:val="20C73C26"/>
    <w:rsid w:val="20F06D17"/>
    <w:rsid w:val="23954E37"/>
    <w:rsid w:val="24A577B5"/>
    <w:rsid w:val="29D248CE"/>
    <w:rsid w:val="35370859"/>
    <w:rsid w:val="3C001359"/>
    <w:rsid w:val="3DEE76D4"/>
    <w:rsid w:val="406538DB"/>
    <w:rsid w:val="461A6EDE"/>
    <w:rsid w:val="4CE92FDD"/>
    <w:rsid w:val="50EE3DCC"/>
    <w:rsid w:val="53194E36"/>
    <w:rsid w:val="590D2A80"/>
    <w:rsid w:val="5EC90C57"/>
    <w:rsid w:val="649D3CBA"/>
    <w:rsid w:val="6ABF4E60"/>
    <w:rsid w:val="6D794436"/>
    <w:rsid w:val="7623234E"/>
    <w:rsid w:val="7BDF5B88"/>
    <w:rsid w:val="7C614D09"/>
    <w:rsid w:val="7CFF3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99" w:semiHidden="0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99" w:semiHidden="0" w:name="footnote reference"/>
    <w:lsdException w:qFormat="1" w:unhideWhenUsed="0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27"/>
    <w:autoRedefine/>
    <w:qFormat/>
    <w:uiPriority w:val="0"/>
    <w:pPr>
      <w:keepNext/>
      <w:keepLines/>
      <w:spacing w:line="576" w:lineRule="auto"/>
      <w:outlineLvl w:val="0"/>
    </w:pPr>
    <w:rPr>
      <w:rFonts w:asciiTheme="minorHAnsi" w:hAnsiTheme="minorHAnsi" w:eastAsiaTheme="minorEastAsia" w:cstheme="minorBidi"/>
      <w:b/>
      <w:kern w:val="44"/>
      <w:sz w:val="44"/>
      <w:szCs w:val="24"/>
    </w:rPr>
  </w:style>
  <w:style w:type="paragraph" w:styleId="3">
    <w:name w:val="heading 2"/>
    <w:basedOn w:val="1"/>
    <w:next w:val="1"/>
    <w:link w:val="28"/>
    <w:autoRedefine/>
    <w:unhideWhenUsed/>
    <w:qFormat/>
    <w:uiPriority w:val="0"/>
    <w:pPr>
      <w:keepNext/>
      <w:keepLines/>
      <w:spacing w:line="413" w:lineRule="auto"/>
      <w:outlineLvl w:val="1"/>
    </w:pPr>
    <w:rPr>
      <w:rFonts w:ascii="Arial" w:hAnsi="Arial" w:eastAsia="黑体" w:cstheme="minorBidi"/>
      <w:b/>
      <w:sz w:val="32"/>
      <w:szCs w:val="24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3"/>
    <w:autoRedefine/>
    <w:qFormat/>
    <w:uiPriority w:val="99"/>
    <w:pPr>
      <w:jc w:val="left"/>
    </w:pPr>
  </w:style>
  <w:style w:type="paragraph" w:styleId="5">
    <w:name w:val="Date"/>
    <w:basedOn w:val="1"/>
    <w:next w:val="1"/>
    <w:link w:val="22"/>
    <w:autoRedefine/>
    <w:qFormat/>
    <w:uiPriority w:val="99"/>
    <w:pPr>
      <w:ind w:left="100" w:leftChars="2500"/>
    </w:pPr>
  </w:style>
  <w:style w:type="paragraph" w:styleId="6">
    <w:name w:val="Balloon Text"/>
    <w:basedOn w:val="1"/>
    <w:link w:val="25"/>
    <w:autoRedefine/>
    <w:qFormat/>
    <w:uiPriority w:val="99"/>
    <w:rPr>
      <w:sz w:val="18"/>
      <w:szCs w:val="18"/>
    </w:rPr>
  </w:style>
  <w:style w:type="paragraph" w:styleId="7">
    <w:name w:val="footer"/>
    <w:basedOn w:val="1"/>
    <w:link w:val="19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8">
    <w:name w:val="header"/>
    <w:basedOn w:val="1"/>
    <w:link w:val="18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9">
    <w:name w:val="footnote text"/>
    <w:basedOn w:val="1"/>
    <w:link w:val="21"/>
    <w:autoRedefine/>
    <w:qFormat/>
    <w:uiPriority w:val="99"/>
    <w:pPr>
      <w:snapToGrid w:val="0"/>
      <w:jc w:val="left"/>
    </w:pPr>
    <w:rPr>
      <w:kern w:val="0"/>
      <w:sz w:val="18"/>
      <w:szCs w:val="18"/>
    </w:rPr>
  </w:style>
  <w:style w:type="paragraph" w:styleId="10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1">
    <w:name w:val="annotation subject"/>
    <w:basedOn w:val="4"/>
    <w:next w:val="4"/>
    <w:link w:val="24"/>
    <w:autoRedefine/>
    <w:qFormat/>
    <w:uiPriority w:val="99"/>
    <w:rPr>
      <w:b/>
      <w:bCs/>
    </w:rPr>
  </w:style>
  <w:style w:type="character" w:styleId="14">
    <w:name w:val="Strong"/>
    <w:autoRedefine/>
    <w:qFormat/>
    <w:uiPriority w:val="22"/>
    <w:rPr>
      <w:b/>
      <w:bCs/>
    </w:rPr>
  </w:style>
  <w:style w:type="character" w:styleId="15">
    <w:name w:val="Hyperlink"/>
    <w:autoRedefine/>
    <w:unhideWhenUsed/>
    <w:qFormat/>
    <w:uiPriority w:val="99"/>
    <w:rPr>
      <w:color w:val="0000FF"/>
      <w:u w:val="single"/>
    </w:rPr>
  </w:style>
  <w:style w:type="character" w:styleId="16">
    <w:name w:val="annotation reference"/>
    <w:autoRedefine/>
    <w:qFormat/>
    <w:uiPriority w:val="99"/>
    <w:rPr>
      <w:sz w:val="21"/>
      <w:szCs w:val="21"/>
    </w:rPr>
  </w:style>
  <w:style w:type="character" w:styleId="17">
    <w:name w:val="footnote reference"/>
    <w:autoRedefine/>
    <w:qFormat/>
    <w:uiPriority w:val="99"/>
    <w:rPr>
      <w:vertAlign w:val="superscript"/>
    </w:rPr>
  </w:style>
  <w:style w:type="character" w:customStyle="1" w:styleId="18">
    <w:name w:val="页眉 Char"/>
    <w:link w:val="8"/>
    <w:autoRedefine/>
    <w:qFormat/>
    <w:uiPriority w:val="99"/>
    <w:rPr>
      <w:sz w:val="18"/>
      <w:szCs w:val="18"/>
    </w:rPr>
  </w:style>
  <w:style w:type="character" w:customStyle="1" w:styleId="19">
    <w:name w:val="页脚 Char"/>
    <w:link w:val="7"/>
    <w:autoRedefine/>
    <w:qFormat/>
    <w:uiPriority w:val="99"/>
    <w:rPr>
      <w:sz w:val="18"/>
      <w:szCs w:val="18"/>
    </w:rPr>
  </w:style>
  <w:style w:type="paragraph" w:styleId="20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21">
    <w:name w:val="脚注文本 Char"/>
    <w:link w:val="9"/>
    <w:autoRedefine/>
    <w:qFormat/>
    <w:uiPriority w:val="99"/>
    <w:rPr>
      <w:sz w:val="18"/>
      <w:szCs w:val="18"/>
    </w:rPr>
  </w:style>
  <w:style w:type="character" w:customStyle="1" w:styleId="22">
    <w:name w:val="日期 Char"/>
    <w:link w:val="5"/>
    <w:autoRedefine/>
    <w:qFormat/>
    <w:uiPriority w:val="99"/>
    <w:rPr>
      <w:rFonts w:cs="Calibri"/>
      <w:kern w:val="2"/>
      <w:sz w:val="21"/>
      <w:szCs w:val="21"/>
    </w:rPr>
  </w:style>
  <w:style w:type="character" w:customStyle="1" w:styleId="23">
    <w:name w:val="批注文字 Char"/>
    <w:link w:val="4"/>
    <w:autoRedefine/>
    <w:qFormat/>
    <w:uiPriority w:val="99"/>
    <w:rPr>
      <w:rFonts w:cs="Calibri"/>
      <w:kern w:val="2"/>
      <w:sz w:val="21"/>
      <w:szCs w:val="21"/>
    </w:rPr>
  </w:style>
  <w:style w:type="character" w:customStyle="1" w:styleId="24">
    <w:name w:val="批注主题 Char"/>
    <w:link w:val="11"/>
    <w:autoRedefine/>
    <w:qFormat/>
    <w:uiPriority w:val="99"/>
    <w:rPr>
      <w:rFonts w:cs="Calibri"/>
      <w:b/>
      <w:bCs/>
      <w:kern w:val="2"/>
      <w:sz w:val="21"/>
      <w:szCs w:val="21"/>
    </w:rPr>
  </w:style>
  <w:style w:type="character" w:customStyle="1" w:styleId="25">
    <w:name w:val="批注框文本 Char"/>
    <w:link w:val="6"/>
    <w:autoRedefine/>
    <w:qFormat/>
    <w:uiPriority w:val="99"/>
    <w:rPr>
      <w:rFonts w:cs="Calibri"/>
      <w:kern w:val="2"/>
      <w:sz w:val="18"/>
      <w:szCs w:val="18"/>
    </w:rPr>
  </w:style>
  <w:style w:type="paragraph" w:customStyle="1" w:styleId="26">
    <w:name w:val="BodyText1I2"/>
    <w:basedOn w:val="1"/>
    <w:next w:val="1"/>
    <w:autoRedefine/>
    <w:qFormat/>
    <w:uiPriority w:val="0"/>
    <w:pPr>
      <w:ind w:firstLine="420" w:firstLineChars="200"/>
      <w:textAlignment w:val="baseline"/>
    </w:pPr>
    <w:rPr>
      <w:rFonts w:ascii="Times New Roman" w:hAnsi="Times New Roman" w:cs="Times New Roman"/>
      <w:szCs w:val="32"/>
    </w:rPr>
  </w:style>
  <w:style w:type="character" w:customStyle="1" w:styleId="27">
    <w:name w:val="标题 1 Char"/>
    <w:basedOn w:val="13"/>
    <w:link w:val="2"/>
    <w:autoRedefine/>
    <w:qFormat/>
    <w:uiPriority w:val="0"/>
    <w:rPr>
      <w:rFonts w:asciiTheme="minorHAnsi" w:hAnsiTheme="minorHAnsi" w:eastAsiaTheme="minorEastAsia" w:cstheme="minorBidi"/>
      <w:b/>
      <w:kern w:val="44"/>
      <w:sz w:val="44"/>
      <w:szCs w:val="24"/>
    </w:rPr>
  </w:style>
  <w:style w:type="character" w:customStyle="1" w:styleId="28">
    <w:name w:val="标题 2 Char"/>
    <w:basedOn w:val="13"/>
    <w:link w:val="3"/>
    <w:autoRedefine/>
    <w:qFormat/>
    <w:uiPriority w:val="0"/>
    <w:rPr>
      <w:rFonts w:ascii="Arial" w:hAnsi="Arial" w:eastAsia="黑体" w:cstheme="minorBidi"/>
      <w:b/>
      <w:kern w:val="2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4.xml"/><Relationship Id="rId12" Type="http://schemas.openxmlformats.org/officeDocument/2006/relationships/customXml" Target="../customXml/item3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2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3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4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Props1.xml><?xml version="1.0" encoding="utf-8"?>
<ds:datastoreItem xmlns:ds="http://schemas.openxmlformats.org/officeDocument/2006/customXml" ds:itemID="{CBA82376-87C2-4722-8EBD-260B951FB17B}">
  <ds:schemaRefs/>
</ds:datastoreItem>
</file>

<file path=customXml/itemProps2.xml><?xml version="1.0" encoding="utf-8"?>
<ds:datastoreItem xmlns:ds="http://schemas.openxmlformats.org/officeDocument/2006/customXml" ds:itemID="{60C9F17C-D84E-456E-836B-CCB962C2581E}">
  <ds:schemaRefs/>
</ds:datastoreItem>
</file>

<file path=customXml/itemProps3.xml><?xml version="1.0" encoding="utf-8"?>
<ds:datastoreItem xmlns:ds="http://schemas.openxmlformats.org/officeDocument/2006/customXml" ds:itemID="{9E114603-1658-4FB6-AD4D-A6849B903D79}">
  <ds:schemaRefs/>
</ds:datastoreItem>
</file>

<file path=customXml/itemProps4.xml><?xml version="1.0" encoding="utf-8"?>
<ds:datastoreItem xmlns:ds="http://schemas.openxmlformats.org/officeDocument/2006/customXml" ds:itemID="{4A9091FD-5DFF-4F3F-8CA9-9F15029D2DB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544</Words>
  <Characters>3103</Characters>
  <Lines>25</Lines>
  <Paragraphs>7</Paragraphs>
  <TotalTime>8</TotalTime>
  <ScaleCrop>false</ScaleCrop>
  <LinksUpToDate>false</LinksUpToDate>
  <CharactersWithSpaces>3640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2023-10-24T09:11:00Z</dcterms:created>
  <dc:creator>zw</dc:creator>
  <cp:lastModifiedBy>Administrator</cp:lastModifiedBy>
  <cp:lastPrinted>2023-10-26T01:24:00Z</cp:lastPrinted>
  <dcterms:modified xsi:type="dcterms:W3CDTF">2023-12-27T01:24:01Z</dcterms:modified>
  <cp:revision>218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23AEF8BFA09746B9A20EBB7E3F7765C4_13</vt:lpwstr>
  </property>
  <property fmtid="{D5CDD505-2E9C-101B-9397-08002B2CF9AE}" pid="3" name="KSOProductBuildVer">
    <vt:lpwstr>2052-12.1.0.16120</vt:lpwstr>
  </property>
</Properties>
</file>