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</w:pPr>
      <w:r>
        <w:t>窗体顶端</w:t>
      </w:r>
    </w:p>
    <w:p>
      <w:pPr>
        <w:ind w:left="-352" w:leftChars="-171" w:firstLine="319" w:firstLineChars="101"/>
        <w:rPr>
          <w:rFonts w:ascii="仿宋" w:hAnsi="仿宋" w:eastAsia="仿宋"/>
          <w:b/>
          <w:bCs/>
          <w:spacing w:val="-2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件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left="-352" w:leftChars="-171" w:firstLine="167" w:firstLineChars="101"/>
        <w:jc w:val="center"/>
        <w:rPr>
          <w:rFonts w:eastAsia="隶书"/>
          <w:b/>
          <w:bCs/>
          <w:spacing w:val="-20"/>
          <w:szCs w:val="24"/>
        </w:rPr>
      </w:pPr>
    </w:p>
    <w:p>
      <w:pPr>
        <w:ind w:left="-352" w:leftChars="-171" w:firstLine="167" w:firstLineChars="101"/>
        <w:jc w:val="center"/>
        <w:rPr>
          <w:rFonts w:eastAsia="隶书"/>
          <w:b/>
          <w:bCs/>
          <w:spacing w:val="-20"/>
          <w:szCs w:val="24"/>
        </w:rPr>
      </w:pPr>
    </w:p>
    <w:p>
      <w:pPr>
        <w:ind w:left="-352" w:leftChars="-171" w:firstLine="480" w:firstLineChars="101"/>
        <w:jc w:val="center"/>
        <w:rPr>
          <w:rFonts w:hint="eastAsia" w:ascii="黑体" w:hAnsi="黑体" w:eastAsia="黑体"/>
          <w:bCs/>
          <w:spacing w:val="-20"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Cs/>
          <w:spacing w:val="-20"/>
          <w:sz w:val="52"/>
          <w:szCs w:val="52"/>
        </w:rPr>
        <w:t>湖北</w:t>
      </w:r>
      <w:r>
        <w:rPr>
          <w:rFonts w:hint="eastAsia" w:ascii="黑体" w:hAnsi="黑体" w:eastAsia="黑体"/>
          <w:bCs/>
          <w:spacing w:val="-20"/>
          <w:sz w:val="52"/>
          <w:szCs w:val="52"/>
          <w:lang w:val="en-US" w:eastAsia="zh-CN"/>
        </w:rPr>
        <w:t>师范大学文</w:t>
      </w:r>
      <w:bookmarkStart w:id="1" w:name="_GoBack"/>
      <w:bookmarkEnd w:id="1"/>
      <w:r>
        <w:rPr>
          <w:rFonts w:hint="eastAsia" w:ascii="黑体" w:hAnsi="黑体" w:eastAsia="黑体"/>
          <w:bCs/>
          <w:spacing w:val="-20"/>
          <w:sz w:val="52"/>
          <w:szCs w:val="52"/>
          <w:lang w:val="en-US" w:eastAsia="zh-CN"/>
        </w:rPr>
        <w:t>理学院</w:t>
      </w:r>
    </w:p>
    <w:p>
      <w:pPr>
        <w:ind w:left="-352" w:leftChars="-171" w:firstLine="480" w:firstLineChars="101"/>
        <w:jc w:val="center"/>
        <w:rPr>
          <w:rFonts w:hint="eastAsia" w:ascii="黑体" w:hAnsi="黑体" w:eastAsia="黑体"/>
          <w:bCs/>
          <w:sz w:val="52"/>
          <w:szCs w:val="52"/>
          <w:lang w:eastAsia="zh-CN"/>
        </w:rPr>
      </w:pPr>
      <w:r>
        <w:rPr>
          <w:rFonts w:hint="eastAsia" w:ascii="黑体" w:hAnsi="黑体" w:eastAsia="黑体"/>
          <w:bCs/>
          <w:spacing w:val="-20"/>
          <w:sz w:val="52"/>
          <w:szCs w:val="52"/>
        </w:rPr>
        <w:t>一流本科专业建设点</w:t>
      </w: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申报书</w:t>
      </w:r>
    </w:p>
    <w:p>
      <w:pPr>
        <w:rPr>
          <w:rFonts w:eastAsia="宋体"/>
          <w:szCs w:val="32"/>
        </w:rPr>
      </w:pPr>
    </w:p>
    <w:p>
      <w:pPr>
        <w:rPr>
          <w:rFonts w:eastAsia="宋体"/>
          <w:szCs w:val="32"/>
        </w:rPr>
      </w:pPr>
    </w:p>
    <w:p>
      <w:pPr>
        <w:rPr>
          <w:rFonts w:eastAsia="宋体"/>
          <w:szCs w:val="32"/>
        </w:rPr>
      </w:pPr>
    </w:p>
    <w:p>
      <w:pPr>
        <w:spacing w:line="720" w:lineRule="exact"/>
        <w:ind w:firstLine="1184" w:firstLineChars="400"/>
        <w:rPr>
          <w:rFonts w:ascii="Arial" w:hAnsi="Arial" w:eastAsia="楷体_GB2312"/>
          <w:sz w:val="30"/>
          <w:szCs w:val="30"/>
          <w:u w:val="single"/>
        </w:rPr>
      </w:pPr>
      <w:r>
        <w:rPr>
          <w:rFonts w:hint="eastAsia" w:ascii="Arial" w:hAnsi="Arial" w:eastAsia="楷体_GB2312"/>
          <w:sz w:val="30"/>
          <w:szCs w:val="30"/>
        </w:rPr>
        <w:t xml:space="preserve">专业名称：  </w:t>
      </w:r>
      <w:r>
        <w:rPr>
          <w:rFonts w:hint="eastAsia" w:ascii="Arial" w:hAnsi="Arial" w:eastAsia="楷体_GB2312"/>
          <w:sz w:val="30"/>
          <w:szCs w:val="30"/>
          <w:u w:val="single"/>
        </w:rPr>
        <w:t xml:space="preserve"> </w:t>
      </w:r>
      <w:r>
        <w:rPr>
          <w:rFonts w:ascii="Arial" w:hAnsi="Arial" w:eastAsia="楷体_GB2312"/>
          <w:sz w:val="30"/>
          <w:szCs w:val="30"/>
          <w:u w:val="single"/>
        </w:rPr>
        <w:t xml:space="preserve">                        </w:t>
      </w:r>
    </w:p>
    <w:p>
      <w:pPr>
        <w:spacing w:line="720" w:lineRule="exact"/>
        <w:ind w:firstLine="1184" w:firstLineChars="400"/>
        <w:rPr>
          <w:rFonts w:ascii="Arial" w:hAnsi="Arial" w:eastAsia="楷体_GB2312"/>
          <w:sz w:val="30"/>
          <w:szCs w:val="30"/>
          <w:u w:val="single"/>
        </w:rPr>
      </w:pPr>
      <w:r>
        <w:rPr>
          <w:rFonts w:hint="eastAsia" w:ascii="Arial" w:hAnsi="Arial" w:eastAsia="楷体_GB2312"/>
          <w:sz w:val="30"/>
          <w:szCs w:val="30"/>
        </w:rPr>
        <w:t xml:space="preserve">专业代码：  </w:t>
      </w:r>
      <w:r>
        <w:rPr>
          <w:rFonts w:hint="eastAsia" w:ascii="Arial" w:hAnsi="Arial" w:eastAsia="楷体_GB2312"/>
          <w:sz w:val="30"/>
          <w:szCs w:val="30"/>
          <w:u w:val="single"/>
        </w:rPr>
        <w:t xml:space="preserve"> </w:t>
      </w:r>
      <w:r>
        <w:rPr>
          <w:rFonts w:ascii="Arial" w:hAnsi="Arial" w:eastAsia="楷体_GB2312"/>
          <w:sz w:val="30"/>
          <w:szCs w:val="30"/>
          <w:u w:val="single"/>
        </w:rPr>
        <w:t xml:space="preserve">                        </w:t>
      </w:r>
    </w:p>
    <w:p>
      <w:pPr>
        <w:spacing w:line="720" w:lineRule="exact"/>
        <w:ind w:firstLine="1202" w:firstLineChars="371"/>
        <w:rPr>
          <w:rFonts w:ascii="Arial" w:hAnsi="Arial" w:eastAsia="楷体_GB2312"/>
          <w:spacing w:val="14"/>
          <w:sz w:val="30"/>
          <w:szCs w:val="30"/>
          <w:u w:val="single"/>
        </w:rPr>
      </w:pPr>
      <w:r>
        <w:rPr>
          <w:rFonts w:hint="eastAsia" w:ascii="Arial" w:hAnsi="Arial" w:eastAsia="楷体_GB2312"/>
          <w:spacing w:val="14"/>
          <w:sz w:val="30"/>
          <w:szCs w:val="30"/>
        </w:rPr>
        <w:t xml:space="preserve">专 业 类： </w:t>
      </w:r>
      <w:r>
        <w:rPr>
          <w:rFonts w:hint="eastAsia" w:ascii="Arial" w:hAnsi="Arial" w:eastAsia="楷体_GB2312"/>
          <w:spacing w:val="14"/>
          <w:sz w:val="30"/>
          <w:szCs w:val="30"/>
          <w:u w:val="single"/>
        </w:rPr>
        <w:t xml:space="preserve"> </w:t>
      </w:r>
      <w:r>
        <w:rPr>
          <w:rFonts w:ascii="Arial" w:hAnsi="Arial" w:eastAsia="楷体_GB2312"/>
          <w:spacing w:val="14"/>
          <w:sz w:val="30"/>
          <w:szCs w:val="30"/>
          <w:u w:val="single"/>
        </w:rPr>
        <w:t xml:space="preserve">                    </w:t>
      </w:r>
    </w:p>
    <w:p>
      <w:pPr>
        <w:spacing w:line="720" w:lineRule="exact"/>
        <w:ind w:firstLine="1184" w:firstLineChars="400"/>
        <w:rPr>
          <w:rFonts w:ascii="Arial" w:hAnsi="Arial" w:eastAsia="楷体_GB2312"/>
          <w:sz w:val="30"/>
          <w:szCs w:val="30"/>
          <w:u w:val="single"/>
        </w:rPr>
      </w:pPr>
      <w:r>
        <w:rPr>
          <w:rFonts w:hint="eastAsia" w:ascii="Arial" w:hAnsi="Arial" w:eastAsia="楷体_GB2312"/>
          <w:sz w:val="30"/>
          <w:szCs w:val="30"/>
        </w:rPr>
        <w:t>专业负责人：</w:t>
      </w:r>
      <w:r>
        <w:rPr>
          <w:rFonts w:hint="eastAsia" w:ascii="Arial" w:hAnsi="Arial" w:eastAsia="楷体_GB2312"/>
          <w:sz w:val="30"/>
          <w:szCs w:val="30"/>
          <w:u w:val="single"/>
        </w:rPr>
        <w:t xml:space="preserve"> </w:t>
      </w:r>
      <w:r>
        <w:rPr>
          <w:rFonts w:ascii="Arial" w:hAnsi="Arial" w:eastAsia="楷体_GB2312"/>
          <w:sz w:val="30"/>
          <w:szCs w:val="30"/>
          <w:u w:val="single"/>
        </w:rPr>
        <w:t xml:space="preserve">                        </w:t>
      </w:r>
    </w:p>
    <w:p>
      <w:pPr>
        <w:spacing w:line="720" w:lineRule="exact"/>
        <w:ind w:firstLine="1184" w:firstLineChars="400"/>
        <w:rPr>
          <w:rFonts w:ascii="Arial" w:hAnsi="Arial" w:eastAsia="楷体_GB2312"/>
          <w:sz w:val="30"/>
          <w:szCs w:val="30"/>
          <w:u w:val="single"/>
        </w:rPr>
      </w:pPr>
      <w:r>
        <w:rPr>
          <w:rFonts w:hint="eastAsia" w:ascii="Arial" w:hAnsi="Arial" w:eastAsia="楷体_GB2312"/>
          <w:sz w:val="30"/>
          <w:szCs w:val="30"/>
        </w:rPr>
        <w:t xml:space="preserve">联系电话：  </w:t>
      </w:r>
      <w:r>
        <w:rPr>
          <w:rFonts w:ascii="Arial" w:hAnsi="Arial" w:eastAsia="楷体_GB2312"/>
          <w:sz w:val="30"/>
          <w:szCs w:val="30"/>
          <w:u w:val="single"/>
        </w:rPr>
        <w:t xml:space="preserve">                         </w:t>
      </w:r>
    </w:p>
    <w:p>
      <w:pPr>
        <w:spacing w:line="720" w:lineRule="exact"/>
        <w:ind w:firstLine="1744" w:firstLineChars="400"/>
        <w:rPr>
          <w:rFonts w:ascii="Arial" w:hAnsi="Arial" w:eastAsia="楷体_GB2312"/>
          <w:sz w:val="44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jc w:val="center"/>
        <w:rPr>
          <w:rFonts w:ascii="Arial" w:hAnsi="Arial" w:eastAsia="楷体_GB2312"/>
          <w:sz w:val="36"/>
          <w:szCs w:val="24"/>
        </w:rPr>
      </w:pPr>
    </w:p>
    <w:p>
      <w:pPr>
        <w:jc w:val="center"/>
        <w:rPr>
          <w:rFonts w:ascii="Arial" w:hAnsi="Arial" w:eastAsia="楷体_GB2312"/>
          <w:sz w:val="36"/>
          <w:szCs w:val="24"/>
        </w:rPr>
      </w:pPr>
    </w:p>
    <w:p>
      <w:pPr>
        <w:jc w:val="center"/>
        <w:rPr>
          <w:rFonts w:ascii="Arial" w:hAnsi="Arial" w:eastAsia="楷体_GB2312"/>
          <w:sz w:val="36"/>
          <w:szCs w:val="24"/>
        </w:rPr>
      </w:pPr>
    </w:p>
    <w:p>
      <w:pPr>
        <w:jc w:val="center"/>
        <w:rPr>
          <w:rFonts w:ascii="黑体" w:hAnsi="Arial" w:eastAsia="黑体"/>
          <w:bCs/>
          <w:spacing w:val="100"/>
          <w:sz w:val="36"/>
          <w:szCs w:val="36"/>
        </w:rPr>
      </w:pPr>
      <w:r>
        <w:rPr>
          <w:rFonts w:hint="eastAsia" w:ascii="黑体" w:hAnsi="Arial" w:eastAsia="黑体"/>
          <w:bCs/>
          <w:spacing w:val="100"/>
          <w:sz w:val="36"/>
          <w:szCs w:val="36"/>
        </w:rPr>
        <w:t>填表说明</w:t>
      </w:r>
    </w:p>
    <w:p>
      <w:pPr>
        <w:jc w:val="center"/>
        <w:rPr>
          <w:rFonts w:ascii="仿宋_GB2312" w:hAnsi="Arial"/>
          <w:spacing w:val="100"/>
          <w:sz w:val="32"/>
          <w:szCs w:val="32"/>
        </w:rPr>
      </w:pPr>
    </w:p>
    <w:p>
      <w:pPr>
        <w:ind w:firstLine="63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1.采集表填写内容必须实事求是，表达准确严谨。填报内容不得有空缺项，如无内容应填“无”。</w:t>
      </w:r>
    </w:p>
    <w:p>
      <w:pPr>
        <w:ind w:firstLine="63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2.采集表中空白位置不够填写时，可自行调整排版，但应注意按照“整页”原则调整。</w:t>
      </w:r>
    </w:p>
    <w:p>
      <w:pPr>
        <w:ind w:firstLine="63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3.专业有关支撑材料</w:t>
      </w:r>
      <w:r>
        <w:rPr>
          <w:rFonts w:ascii="仿宋" w:hAnsi="仿宋" w:eastAsia="仿宋"/>
          <w:sz w:val="32"/>
          <w:szCs w:val="32"/>
        </w:rPr>
        <w:t>作为附件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/>
          <w:sz w:val="32"/>
          <w:szCs w:val="32"/>
        </w:rPr>
        <w:t>表一并制成PDF电子版报送。</w:t>
      </w:r>
    </w:p>
    <w:p>
      <w:pPr>
        <w:ind w:firstLine="412" w:firstLineChars="200"/>
        <w:rPr>
          <w:rFonts w:ascii="仿宋" w:hAnsi="仿宋" w:eastAsia="仿宋"/>
          <w:szCs w:val="32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spacing w:line="440" w:lineRule="exact"/>
        <w:rPr>
          <w:rFonts w:ascii="Arial" w:hAnsi="Arial" w:eastAsia="楷体_GB2312"/>
          <w:sz w:val="36"/>
          <w:szCs w:val="24"/>
        </w:rPr>
      </w:pPr>
      <w:r>
        <w:rPr>
          <w:rFonts w:ascii="宋体" w:hAnsi="宋体" w:eastAsia="宋体" w:cs="宋体"/>
          <w:sz w:val="30"/>
          <w:szCs w:val="30"/>
        </w:rPr>
        <w:br w:type="page"/>
      </w:r>
    </w:p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bCs/>
          <w:sz w:val="28"/>
          <w:szCs w:val="28"/>
        </w:rPr>
        <w:t>报送专业情况</w:t>
      </w:r>
    </w:p>
    <w:p>
      <w:pPr>
        <w:rPr>
          <w:rFonts w:ascii="楷体_GB2312" w:hAnsi="楷体" w:eastAsia="楷体_GB2312" w:cs="宋体"/>
          <w:b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1.专业基本情况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1950"/>
        <w:gridCol w:w="3263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专业名称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专业代码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修业年限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学位授予门类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  <w:r>
              <w:rPr>
                <w:rFonts w:asciiTheme="minorEastAsia" w:hAnsiTheme="minorEastAsia"/>
                <w:sz w:val="24"/>
                <w:szCs w:val="24"/>
              </w:rPr>
              <w:t>设立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专业总学分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其中，实践类学分数及占比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专业总学时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其中，实践学时数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自有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专任教师数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其中，中级以上教师数及占比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本专业在校生数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本专业专业实验室间数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="楷体_GB2312" w:hAnsi="楷体" w:eastAsia="楷体_GB2312" w:cs="宋体"/>
          <w:b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2.专业负责人基本情况</w:t>
      </w:r>
    </w:p>
    <w:tbl>
      <w:tblPr>
        <w:tblStyle w:val="8"/>
        <w:tblW w:w="495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675"/>
        <w:gridCol w:w="1377"/>
        <w:gridCol w:w="763"/>
        <w:gridCol w:w="1835"/>
        <w:gridCol w:w="763"/>
        <w:gridCol w:w="846"/>
        <w:gridCol w:w="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43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专业技术职务</w:t>
            </w:r>
          </w:p>
        </w:tc>
        <w:tc>
          <w:tcPr>
            <w:tcW w:w="43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476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43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行政职务</w:t>
            </w:r>
          </w:p>
        </w:tc>
        <w:tc>
          <w:tcPr>
            <w:tcW w:w="43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476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1377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研究方向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近三年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主讲的本科课程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及教科研成果</w:t>
            </w:r>
          </w:p>
        </w:tc>
        <w:tc>
          <w:tcPr>
            <w:tcW w:w="3623" w:type="pct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="楷体_GB2312" w:hAnsi="楷体" w:eastAsia="楷体_GB2312" w:cs="宋体"/>
          <w:b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3.近</w:t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年本专业毕业生就业（升学）情况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385"/>
        <w:gridCol w:w="1662"/>
        <w:gridCol w:w="1662"/>
        <w:gridCol w:w="1385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年份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境内升学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境外升学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就业人数</w:t>
            </w:r>
          </w:p>
        </w:tc>
        <w:tc>
          <w:tcPr>
            <w:tcW w:w="95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自主创业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4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4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="楷体_GB2312" w:hAnsi="楷体" w:eastAsia="楷体_GB2312" w:cs="宋体"/>
          <w:b/>
          <w:kern w:val="0"/>
          <w:sz w:val="32"/>
          <w:szCs w:val="32"/>
        </w:rPr>
      </w:pPr>
      <w:r>
        <w:rPr>
          <w:rFonts w:ascii="楷体_GB2312" w:hAnsi="楷体" w:eastAsia="楷体_GB2312" w:cs="宋体"/>
          <w:b/>
          <w:kern w:val="0"/>
          <w:sz w:val="28"/>
          <w:szCs w:val="28"/>
        </w:rPr>
        <w:t>4.</w:t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近</w:t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年本专业获</w:t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  <w:lang w:val="en-US" w:eastAsia="zh-CN"/>
        </w:rPr>
        <w:t>校</w:t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级及以上奖励和支持情况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890"/>
        <w:gridCol w:w="1301"/>
        <w:gridCol w:w="1860"/>
        <w:gridCol w:w="915"/>
        <w:gridCol w:w="847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97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类别</w:t>
            </w: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所获奖励或支持名称</w:t>
            </w: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等级</w:t>
            </w: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教学成果奖</w:t>
            </w: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教学竞赛奖</w:t>
            </w:r>
          </w:p>
        </w:tc>
        <w:tc>
          <w:tcPr>
            <w:tcW w:w="49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优秀教研室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或教学团队</w:t>
            </w:r>
          </w:p>
        </w:tc>
        <w:tc>
          <w:tcPr>
            <w:tcW w:w="49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72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一流课程</w:t>
            </w: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教学改革项目</w:t>
            </w: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restar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师生获奖）</w:t>
            </w:r>
          </w:p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（限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项）</w:t>
            </w: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eastAsia="宋体" w:cs="宋体" w:asciiTheme="minorEastAsia" w:hAnsiTheme="minorEastAsia"/>
                <w:b/>
                <w:bCs/>
                <w:kern w:val="36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10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93" w:rightChars="-94"/>
        <w:jc w:val="left"/>
        <w:textAlignment w:val="auto"/>
        <w:rPr>
          <w:rFonts w:hint="eastAsia" w:asciiTheme="minorEastAsia" w:hAnsiTheme="minorEastAsia"/>
          <w:szCs w:val="24"/>
        </w:rPr>
      </w:pPr>
      <w:r>
        <w:rPr>
          <w:rFonts w:hint="eastAsia" w:asciiTheme="minorEastAsia" w:hAnsiTheme="minorEastAsia"/>
          <w:szCs w:val="24"/>
        </w:rPr>
        <w:t>注：1</w:t>
      </w:r>
      <w:r>
        <w:rPr>
          <w:rFonts w:asciiTheme="minorEastAsia" w:hAnsiTheme="minorEastAsia"/>
          <w:szCs w:val="24"/>
        </w:rPr>
        <w:t>.其他指本专业教师和学生获得的</w:t>
      </w:r>
      <w:r>
        <w:rPr>
          <w:rFonts w:hint="eastAsia" w:asciiTheme="minorEastAsia" w:hAnsiTheme="minorEastAsia"/>
          <w:szCs w:val="24"/>
          <w:lang w:val="en-US" w:eastAsia="zh-CN"/>
        </w:rPr>
        <w:t>校</w:t>
      </w:r>
      <w:r>
        <w:rPr>
          <w:rFonts w:asciiTheme="minorEastAsia" w:hAnsiTheme="minorEastAsia"/>
          <w:szCs w:val="24"/>
        </w:rPr>
        <w:t>级及以上教育教学奖励和支持情况</w:t>
      </w:r>
      <w:r>
        <w:rPr>
          <w:rFonts w:hint="eastAsia" w:asciiTheme="minorEastAsia" w:hAnsiTheme="minorEastAsia"/>
          <w:szCs w:val="24"/>
          <w:lang w:eastAsia="zh-CN"/>
        </w:rPr>
        <w:t>（</w:t>
      </w:r>
      <w:r>
        <w:rPr>
          <w:rFonts w:hint="eastAsia" w:asciiTheme="minorEastAsia" w:hAnsiTheme="minorEastAsia"/>
          <w:szCs w:val="24"/>
          <w:lang w:val="en-US" w:eastAsia="zh-CN"/>
        </w:rPr>
        <w:t>学生获奖项目需注明学生的学号</w:t>
      </w:r>
      <w:r>
        <w:rPr>
          <w:rFonts w:hint="eastAsia" w:asciiTheme="minorEastAsia" w:hAnsiTheme="minorEastAsia"/>
          <w:szCs w:val="24"/>
          <w:lang w:eastAsia="zh-CN"/>
        </w:rPr>
        <w:t>）</w:t>
      </w:r>
      <w:r>
        <w:rPr>
          <w:rFonts w:hint="eastAsia" w:asciiTheme="minorEastAsia" w:hAnsiTheme="minorEastAsia"/>
          <w:szCs w:val="24"/>
        </w:rPr>
        <w:t>。</w:t>
      </w:r>
    </w:p>
    <w:p>
      <w:pPr>
        <w:keepNext w:val="0"/>
        <w:keepLines w:val="0"/>
        <w:pageBreakBefore w:val="0"/>
        <w:widowControl/>
        <w:tabs>
          <w:tab w:val="left" w:pos="10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93" w:rightChars="-94" w:firstLine="206" w:firstLineChars="100"/>
        <w:jc w:val="left"/>
        <w:textAlignment w:val="auto"/>
        <w:rPr>
          <w:rFonts w:hint="default" w:asciiTheme="minorEastAsia" w:hAnsiTheme="minorEastAsia" w:eastAsiaTheme="minorEastAsia"/>
          <w:szCs w:val="24"/>
          <w:lang w:val="en-US" w:eastAsia="zh-CN"/>
        </w:rPr>
      </w:pPr>
      <w:r>
        <w:rPr>
          <w:rFonts w:hint="eastAsia" w:asciiTheme="minorEastAsia" w:hAnsiTheme="minorEastAsia"/>
          <w:szCs w:val="24"/>
          <w:lang w:val="en-US" w:eastAsia="zh-CN"/>
        </w:rPr>
        <w:t>2.本表所填非学校颁发的奖项应提供相应支撑材料。</w:t>
      </w:r>
    </w:p>
    <w:p>
      <w:pPr>
        <w:rPr>
          <w:rFonts w:ascii="楷体_GB2312" w:hAnsi="楷体" w:eastAsia="楷体_GB2312" w:cs="宋体"/>
          <w:b/>
          <w:kern w:val="0"/>
          <w:sz w:val="32"/>
          <w:szCs w:val="32"/>
        </w:rPr>
      </w:pPr>
      <w:r>
        <w:rPr>
          <w:rFonts w:eastAsia="宋体"/>
          <w:szCs w:val="24"/>
        </w:rPr>
        <w:br w:type="page"/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5</w:t>
      </w:r>
      <w:r>
        <w:rPr>
          <w:rFonts w:ascii="楷体_GB2312" w:hAnsi="楷体" w:eastAsia="楷体_GB2312" w:cs="宋体"/>
          <w:b/>
          <w:kern w:val="0"/>
          <w:sz w:val="28"/>
          <w:szCs w:val="28"/>
        </w:rPr>
        <w:t>.专业定位和特色优势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6" w:hRule="atLeast"/>
        </w:trPr>
        <w:tc>
          <w:tcPr>
            <w:tcW w:w="8880" w:type="dxa"/>
          </w:tcPr>
          <w:p>
            <w:pPr>
              <w:spacing w:line="0" w:lineRule="atLeast"/>
              <w:jc w:val="left"/>
              <w:rPr>
                <w:rFonts w:ascii="仿宋" w:hAnsi="仿宋" w:eastAsia="仿宋"/>
                <w:bCs/>
                <w:szCs w:val="21"/>
              </w:rPr>
            </w:pPr>
          </w:p>
        </w:tc>
      </w:tr>
    </w:tbl>
    <w:p>
      <w:pPr>
        <w:rPr>
          <w:rFonts w:ascii="楷体_GB2312" w:hAnsi="楷体" w:eastAsia="楷体_GB2312" w:cs="宋体"/>
          <w:b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6</w:t>
      </w:r>
      <w:r>
        <w:rPr>
          <w:rFonts w:ascii="楷体_GB2312" w:hAnsi="楷体" w:eastAsia="楷体_GB2312" w:cs="宋体"/>
          <w:b/>
          <w:kern w:val="0"/>
          <w:sz w:val="28"/>
          <w:szCs w:val="28"/>
        </w:rPr>
        <w:t>.深化专业</w:t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综合</w:t>
      </w:r>
      <w:r>
        <w:rPr>
          <w:rFonts w:ascii="楷体_GB2312" w:hAnsi="楷体" w:eastAsia="楷体_GB2312" w:cs="宋体"/>
          <w:b/>
          <w:kern w:val="0"/>
          <w:sz w:val="28"/>
          <w:szCs w:val="28"/>
        </w:rPr>
        <w:t>改革的主要</w:t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举措和成效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6" w:hRule="atLeast"/>
        </w:trPr>
        <w:tc>
          <w:tcPr>
            <w:tcW w:w="8920" w:type="dxa"/>
          </w:tcPr>
          <w:p>
            <w:pPr>
              <w:spacing w:line="0" w:lineRule="atLeast"/>
              <w:jc w:val="left"/>
              <w:rPr>
                <w:rFonts w:ascii="方正小标宋_GBK"/>
                <w:b/>
                <w:bCs/>
                <w:szCs w:val="21"/>
              </w:rPr>
            </w:pPr>
          </w:p>
        </w:tc>
      </w:tr>
    </w:tbl>
    <w:p>
      <w:pPr>
        <w:rPr>
          <w:rFonts w:ascii="楷体_GB2312" w:hAnsi="楷体" w:eastAsia="楷体_GB2312" w:cs="宋体"/>
          <w:b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Cs w:val="32"/>
        </w:rPr>
        <w:br w:type="page"/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7</w:t>
      </w:r>
      <w:r>
        <w:rPr>
          <w:rFonts w:ascii="楷体_GB2312" w:hAnsi="楷体" w:eastAsia="楷体_GB2312" w:cs="宋体"/>
          <w:b/>
          <w:kern w:val="0"/>
          <w:sz w:val="28"/>
          <w:szCs w:val="28"/>
        </w:rPr>
        <w:t>.</w:t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提升青年教师教研、科研</w:t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  <w:lang w:val="en-US" w:eastAsia="zh-CN"/>
        </w:rPr>
        <w:t>能力的</w:t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主要举措及成效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ascii="方正小标宋_GBK"/>
                <w:b/>
                <w:bCs/>
                <w:szCs w:val="21"/>
              </w:rPr>
            </w:pPr>
          </w:p>
        </w:tc>
      </w:tr>
    </w:tbl>
    <w:p>
      <w:pPr>
        <w:rPr>
          <w:rFonts w:ascii="楷体_GB2312" w:hAnsi="楷体" w:eastAsia="楷体_GB2312" w:cs="宋体"/>
          <w:b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8.加强专业教风学风的主要举措和成效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8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ascii="方正小标宋_GBK"/>
                <w:b/>
                <w:bCs/>
                <w:szCs w:val="21"/>
              </w:rPr>
            </w:pPr>
          </w:p>
        </w:tc>
      </w:tr>
    </w:tbl>
    <w:p>
      <w:pPr>
        <w:rPr>
          <w:rFonts w:ascii="楷体_GB2312" w:hAnsi="楷体" w:eastAsia="楷体_GB2312" w:cs="宋体"/>
          <w:b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Cs w:val="32"/>
        </w:rPr>
        <w:br w:type="page"/>
      </w:r>
      <w:r>
        <w:rPr>
          <w:rFonts w:hint="eastAsia" w:ascii="楷体_GB2312" w:hAnsi="楷体" w:eastAsia="楷体_GB2312" w:cs="宋体"/>
          <w:b/>
          <w:kern w:val="0"/>
          <w:sz w:val="28"/>
          <w:szCs w:val="28"/>
        </w:rPr>
        <w:t>9</w:t>
      </w:r>
      <w:r>
        <w:rPr>
          <w:rFonts w:ascii="楷体_GB2312" w:hAnsi="楷体" w:eastAsia="楷体_GB2312" w:cs="宋体"/>
          <w:b/>
          <w:kern w:val="0"/>
          <w:sz w:val="28"/>
          <w:szCs w:val="28"/>
        </w:rPr>
        <w:t>.毕业生培养质量的跟踪调查结果和外部评价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</w:trPr>
        <w:tc>
          <w:tcPr>
            <w:tcW w:w="8886" w:type="dxa"/>
          </w:tcPr>
          <w:p>
            <w:pPr>
              <w:spacing w:line="0" w:lineRule="atLeast"/>
              <w:jc w:val="left"/>
              <w:rPr>
                <w:rFonts w:ascii="方正小标宋_GBK"/>
                <w:b/>
                <w:bCs/>
                <w:szCs w:val="21"/>
              </w:rPr>
            </w:pPr>
          </w:p>
        </w:tc>
      </w:tr>
    </w:tbl>
    <w:p>
      <w:pPr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二、下一步推进专业建设和改革，提高人才培养质量的主要思路及举措</w:t>
      </w:r>
    </w:p>
    <w:tbl>
      <w:tblPr>
        <w:tblStyle w:val="8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1" w:hRule="atLeast"/>
        </w:trPr>
        <w:tc>
          <w:tcPr>
            <w:tcW w:w="9120" w:type="dxa"/>
          </w:tcPr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  <w:bookmarkStart w:id="0" w:name="_Hlk2001382"/>
          </w:p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bookmarkEnd w:id="0"/>
    </w:tbl>
    <w:p>
      <w:pPr>
        <w:spacing w:line="20" w:lineRule="exact"/>
        <w:rPr>
          <w:rFonts w:ascii="仿宋_GB2312" w:hAnsi="Calibri" w:cs="经典平黑简"/>
          <w:sz w:val="10"/>
          <w:szCs w:val="10"/>
        </w:rPr>
      </w:pPr>
    </w:p>
    <w:p>
      <w:pPr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三、评审意见</w:t>
      </w: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9" w:type="dxa"/>
            <w:vAlign w:val="center"/>
          </w:tcPr>
          <w:p>
            <w:pPr>
              <w:spacing w:line="360" w:lineRule="exact"/>
              <w:ind w:firstLine="3588" w:firstLineChars="13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学部推荐意见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039" w:type="dxa"/>
            <w:vAlign w:val="top"/>
          </w:tcPr>
          <w:p>
            <w:pPr>
              <w:spacing w:line="3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（公章）：</w:t>
            </w:r>
          </w:p>
          <w:p>
            <w:pPr>
              <w:spacing w:line="360" w:lineRule="exact"/>
              <w:ind w:left="5250" w:firstLine="118" w:firstLineChars="5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9" w:type="dxa"/>
            <w:vAlign w:val="top"/>
          </w:tcPr>
          <w:p>
            <w:pPr>
              <w:spacing w:line="360" w:lineRule="exact"/>
              <w:ind w:firstLine="3588" w:firstLineChars="1300"/>
              <w:jc w:val="both"/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039" w:type="dxa"/>
            <w:vAlign w:val="top"/>
          </w:tcPr>
          <w:p>
            <w:pPr>
              <w:spacing w:line="360" w:lineRule="exact"/>
              <w:ind w:left="5250" w:firstLine="118" w:firstLineChars="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left="5250" w:firstLine="118" w:firstLineChars="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left="5250" w:firstLine="118" w:firstLineChars="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left="5250" w:firstLine="118" w:firstLineChars="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left="5250" w:firstLine="118" w:firstLineChars="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left="5250" w:firstLine="118" w:firstLineChars="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left="5250" w:firstLine="118" w:firstLineChars="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4956" w:firstLineChars="21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专家签名：</w:t>
            </w:r>
          </w:p>
          <w:p>
            <w:pPr>
              <w:spacing w:line="360" w:lineRule="exact"/>
              <w:ind w:firstLine="4956" w:firstLineChars="21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left="5250" w:firstLine="118" w:firstLineChars="50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9" w:type="dxa"/>
            <w:vAlign w:val="top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039" w:type="dxa"/>
            <w:vAlign w:val="top"/>
          </w:tcPr>
          <w:p>
            <w:pPr>
              <w:spacing w:line="360" w:lineRule="exact"/>
              <w:ind w:firstLine="4956" w:firstLineChars="21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4956" w:firstLineChars="21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4956" w:firstLineChars="21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5192" w:firstLineChars="22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5192" w:firstLineChars="22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5192" w:firstLineChars="22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5192" w:firstLineChars="22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负责人签名：</w:t>
            </w:r>
          </w:p>
          <w:p>
            <w:pPr>
              <w:spacing w:line="360" w:lineRule="exact"/>
              <w:ind w:firstLine="4956" w:firstLineChars="21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left="5250" w:firstLine="118" w:firstLineChars="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年   月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28" w:right="1588" w:bottom="1531" w:left="1588" w:header="851" w:footer="1247" w:gutter="0"/>
      <w:cols w:space="425" w:num="1"/>
      <w:titlePg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经典平黑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DRmMGY2OWVkMTQ0Zjc5NWQ3MWIzNzNkNjZkMzkifQ=="/>
  </w:docVars>
  <w:rsids>
    <w:rsidRoot w:val="00690A48"/>
    <w:rsid w:val="00002951"/>
    <w:rsid w:val="000029CD"/>
    <w:rsid w:val="00002EF3"/>
    <w:rsid w:val="00005BCB"/>
    <w:rsid w:val="00005D52"/>
    <w:rsid w:val="00005D99"/>
    <w:rsid w:val="00023F7C"/>
    <w:rsid w:val="000242D2"/>
    <w:rsid w:val="00026578"/>
    <w:rsid w:val="00032022"/>
    <w:rsid w:val="00032EFF"/>
    <w:rsid w:val="00036653"/>
    <w:rsid w:val="00041D5A"/>
    <w:rsid w:val="00046F56"/>
    <w:rsid w:val="0005313A"/>
    <w:rsid w:val="0005369A"/>
    <w:rsid w:val="00061D16"/>
    <w:rsid w:val="00074443"/>
    <w:rsid w:val="000826F1"/>
    <w:rsid w:val="00095D2E"/>
    <w:rsid w:val="000B1BA8"/>
    <w:rsid w:val="000B26D2"/>
    <w:rsid w:val="000B74E6"/>
    <w:rsid w:val="000C1702"/>
    <w:rsid w:val="000D323F"/>
    <w:rsid w:val="000D73C7"/>
    <w:rsid w:val="000F37F7"/>
    <w:rsid w:val="000F6A80"/>
    <w:rsid w:val="001140BE"/>
    <w:rsid w:val="0011738A"/>
    <w:rsid w:val="00120DB7"/>
    <w:rsid w:val="00121576"/>
    <w:rsid w:val="00150741"/>
    <w:rsid w:val="00180068"/>
    <w:rsid w:val="00185572"/>
    <w:rsid w:val="00191D7C"/>
    <w:rsid w:val="001962B2"/>
    <w:rsid w:val="001A13AF"/>
    <w:rsid w:val="001A1F36"/>
    <w:rsid w:val="001B2CAC"/>
    <w:rsid w:val="001B3EBC"/>
    <w:rsid w:val="001C5566"/>
    <w:rsid w:val="001C7557"/>
    <w:rsid w:val="001C7F4E"/>
    <w:rsid w:val="001D2678"/>
    <w:rsid w:val="001D737B"/>
    <w:rsid w:val="001E12E1"/>
    <w:rsid w:val="001E683E"/>
    <w:rsid w:val="001F2FA5"/>
    <w:rsid w:val="002033ED"/>
    <w:rsid w:val="00204F75"/>
    <w:rsid w:val="00220393"/>
    <w:rsid w:val="0022113B"/>
    <w:rsid w:val="00230463"/>
    <w:rsid w:val="002400F2"/>
    <w:rsid w:val="00241D8B"/>
    <w:rsid w:val="00253823"/>
    <w:rsid w:val="0025414E"/>
    <w:rsid w:val="0026289A"/>
    <w:rsid w:val="002718F8"/>
    <w:rsid w:val="00282982"/>
    <w:rsid w:val="002919DF"/>
    <w:rsid w:val="00293DF6"/>
    <w:rsid w:val="002B7C25"/>
    <w:rsid w:val="002C168A"/>
    <w:rsid w:val="002C5D65"/>
    <w:rsid w:val="002D1AAB"/>
    <w:rsid w:val="002D2022"/>
    <w:rsid w:val="002D2205"/>
    <w:rsid w:val="002D253D"/>
    <w:rsid w:val="002D375F"/>
    <w:rsid w:val="002E1921"/>
    <w:rsid w:val="002E27E1"/>
    <w:rsid w:val="002E35C7"/>
    <w:rsid w:val="002E4405"/>
    <w:rsid w:val="002E615A"/>
    <w:rsid w:val="003012D7"/>
    <w:rsid w:val="003148BC"/>
    <w:rsid w:val="0032498A"/>
    <w:rsid w:val="00325A9C"/>
    <w:rsid w:val="0033105E"/>
    <w:rsid w:val="00336424"/>
    <w:rsid w:val="00341393"/>
    <w:rsid w:val="003419CE"/>
    <w:rsid w:val="00353C0C"/>
    <w:rsid w:val="003564C3"/>
    <w:rsid w:val="00363636"/>
    <w:rsid w:val="00366F8F"/>
    <w:rsid w:val="0036757D"/>
    <w:rsid w:val="0038530B"/>
    <w:rsid w:val="00393F3A"/>
    <w:rsid w:val="003A0F36"/>
    <w:rsid w:val="003A1C3D"/>
    <w:rsid w:val="003A261D"/>
    <w:rsid w:val="003A7A6B"/>
    <w:rsid w:val="003B0D86"/>
    <w:rsid w:val="003B366F"/>
    <w:rsid w:val="003B7E5B"/>
    <w:rsid w:val="003D43D1"/>
    <w:rsid w:val="003D64EE"/>
    <w:rsid w:val="003D7397"/>
    <w:rsid w:val="003D7A04"/>
    <w:rsid w:val="003E2506"/>
    <w:rsid w:val="003E59E4"/>
    <w:rsid w:val="003E7C4F"/>
    <w:rsid w:val="003F04A4"/>
    <w:rsid w:val="00400CAC"/>
    <w:rsid w:val="00422EED"/>
    <w:rsid w:val="004231DE"/>
    <w:rsid w:val="00432906"/>
    <w:rsid w:val="004410BD"/>
    <w:rsid w:val="004509D3"/>
    <w:rsid w:val="004555F3"/>
    <w:rsid w:val="00455FF7"/>
    <w:rsid w:val="0045614C"/>
    <w:rsid w:val="0046267A"/>
    <w:rsid w:val="00463405"/>
    <w:rsid w:val="0046390F"/>
    <w:rsid w:val="0046544A"/>
    <w:rsid w:val="00466618"/>
    <w:rsid w:val="0046710C"/>
    <w:rsid w:val="004678BF"/>
    <w:rsid w:val="00470DF8"/>
    <w:rsid w:val="00480A96"/>
    <w:rsid w:val="004831B1"/>
    <w:rsid w:val="00484B77"/>
    <w:rsid w:val="00487748"/>
    <w:rsid w:val="004949CE"/>
    <w:rsid w:val="00495BF8"/>
    <w:rsid w:val="004A1669"/>
    <w:rsid w:val="004C28D0"/>
    <w:rsid w:val="004D51F0"/>
    <w:rsid w:val="004D7B28"/>
    <w:rsid w:val="004E1875"/>
    <w:rsid w:val="004F2838"/>
    <w:rsid w:val="00501547"/>
    <w:rsid w:val="005017FE"/>
    <w:rsid w:val="005041A8"/>
    <w:rsid w:val="00505A9D"/>
    <w:rsid w:val="00505C12"/>
    <w:rsid w:val="00515107"/>
    <w:rsid w:val="005178C4"/>
    <w:rsid w:val="0052261B"/>
    <w:rsid w:val="00524998"/>
    <w:rsid w:val="00525180"/>
    <w:rsid w:val="00526134"/>
    <w:rsid w:val="00530F9E"/>
    <w:rsid w:val="00537E52"/>
    <w:rsid w:val="005477E9"/>
    <w:rsid w:val="00553639"/>
    <w:rsid w:val="00557445"/>
    <w:rsid w:val="00557C32"/>
    <w:rsid w:val="00562DAD"/>
    <w:rsid w:val="00563D99"/>
    <w:rsid w:val="005766FE"/>
    <w:rsid w:val="00583941"/>
    <w:rsid w:val="00583C15"/>
    <w:rsid w:val="00585EAD"/>
    <w:rsid w:val="005A2094"/>
    <w:rsid w:val="005A4DFC"/>
    <w:rsid w:val="005A6F8C"/>
    <w:rsid w:val="005B05E5"/>
    <w:rsid w:val="005C0D07"/>
    <w:rsid w:val="005C347D"/>
    <w:rsid w:val="005C4534"/>
    <w:rsid w:val="005C4F67"/>
    <w:rsid w:val="005C6A0E"/>
    <w:rsid w:val="005D4918"/>
    <w:rsid w:val="005D4EFB"/>
    <w:rsid w:val="005E692D"/>
    <w:rsid w:val="005F206C"/>
    <w:rsid w:val="005F3FD1"/>
    <w:rsid w:val="006009AB"/>
    <w:rsid w:val="00602733"/>
    <w:rsid w:val="00610E32"/>
    <w:rsid w:val="00612DD0"/>
    <w:rsid w:val="006159B6"/>
    <w:rsid w:val="00626E5D"/>
    <w:rsid w:val="00635DDD"/>
    <w:rsid w:val="00637041"/>
    <w:rsid w:val="00640402"/>
    <w:rsid w:val="006427E3"/>
    <w:rsid w:val="0066290A"/>
    <w:rsid w:val="0068341A"/>
    <w:rsid w:val="006846BB"/>
    <w:rsid w:val="00685FEB"/>
    <w:rsid w:val="00690A48"/>
    <w:rsid w:val="006A1D85"/>
    <w:rsid w:val="006A487D"/>
    <w:rsid w:val="006B26E1"/>
    <w:rsid w:val="006B45F4"/>
    <w:rsid w:val="006B6140"/>
    <w:rsid w:val="006B6B29"/>
    <w:rsid w:val="006C2416"/>
    <w:rsid w:val="006D5848"/>
    <w:rsid w:val="006D7537"/>
    <w:rsid w:val="006F0C68"/>
    <w:rsid w:val="006F1DFE"/>
    <w:rsid w:val="006F4968"/>
    <w:rsid w:val="006F57E8"/>
    <w:rsid w:val="00706CAF"/>
    <w:rsid w:val="00714A2D"/>
    <w:rsid w:val="00716A91"/>
    <w:rsid w:val="00723CC7"/>
    <w:rsid w:val="007305BC"/>
    <w:rsid w:val="007338AB"/>
    <w:rsid w:val="00735592"/>
    <w:rsid w:val="00745177"/>
    <w:rsid w:val="00760721"/>
    <w:rsid w:val="0076514B"/>
    <w:rsid w:val="00775BD9"/>
    <w:rsid w:val="00780D92"/>
    <w:rsid w:val="007A5BBD"/>
    <w:rsid w:val="007A72B4"/>
    <w:rsid w:val="007B0A5F"/>
    <w:rsid w:val="007C002B"/>
    <w:rsid w:val="007E45BA"/>
    <w:rsid w:val="007F2ED2"/>
    <w:rsid w:val="007F6156"/>
    <w:rsid w:val="007F7648"/>
    <w:rsid w:val="008212BE"/>
    <w:rsid w:val="00837CEA"/>
    <w:rsid w:val="008411A5"/>
    <w:rsid w:val="008414C3"/>
    <w:rsid w:val="00844B1A"/>
    <w:rsid w:val="00873738"/>
    <w:rsid w:val="00875C6B"/>
    <w:rsid w:val="00877E85"/>
    <w:rsid w:val="008924A1"/>
    <w:rsid w:val="00892826"/>
    <w:rsid w:val="00896207"/>
    <w:rsid w:val="008A0C08"/>
    <w:rsid w:val="008A117B"/>
    <w:rsid w:val="008A1E9E"/>
    <w:rsid w:val="008C3BCB"/>
    <w:rsid w:val="008C7E82"/>
    <w:rsid w:val="008D7925"/>
    <w:rsid w:val="008E48F7"/>
    <w:rsid w:val="009002EC"/>
    <w:rsid w:val="00903C9B"/>
    <w:rsid w:val="009074E6"/>
    <w:rsid w:val="009218D8"/>
    <w:rsid w:val="0092447C"/>
    <w:rsid w:val="00963720"/>
    <w:rsid w:val="009675C4"/>
    <w:rsid w:val="0097202A"/>
    <w:rsid w:val="0097798B"/>
    <w:rsid w:val="00983401"/>
    <w:rsid w:val="00983DB2"/>
    <w:rsid w:val="009938A2"/>
    <w:rsid w:val="009B2AF9"/>
    <w:rsid w:val="009C3B03"/>
    <w:rsid w:val="009C400F"/>
    <w:rsid w:val="009C4C2C"/>
    <w:rsid w:val="009D0F74"/>
    <w:rsid w:val="00A21DE1"/>
    <w:rsid w:val="00A220B5"/>
    <w:rsid w:val="00A278CE"/>
    <w:rsid w:val="00A3217D"/>
    <w:rsid w:val="00A43B09"/>
    <w:rsid w:val="00A46433"/>
    <w:rsid w:val="00A563B5"/>
    <w:rsid w:val="00A82D04"/>
    <w:rsid w:val="00A82EFF"/>
    <w:rsid w:val="00A84A1D"/>
    <w:rsid w:val="00A94410"/>
    <w:rsid w:val="00AA5CA6"/>
    <w:rsid w:val="00AA73CE"/>
    <w:rsid w:val="00AB1631"/>
    <w:rsid w:val="00AC3416"/>
    <w:rsid w:val="00AC564C"/>
    <w:rsid w:val="00AC5970"/>
    <w:rsid w:val="00AD0BF3"/>
    <w:rsid w:val="00AD79C3"/>
    <w:rsid w:val="00AE267D"/>
    <w:rsid w:val="00AE5B10"/>
    <w:rsid w:val="00AF049C"/>
    <w:rsid w:val="00AF644C"/>
    <w:rsid w:val="00B00F3D"/>
    <w:rsid w:val="00B01452"/>
    <w:rsid w:val="00B03502"/>
    <w:rsid w:val="00B13B67"/>
    <w:rsid w:val="00B24ACA"/>
    <w:rsid w:val="00B43324"/>
    <w:rsid w:val="00B54D7A"/>
    <w:rsid w:val="00B6037D"/>
    <w:rsid w:val="00B60ADC"/>
    <w:rsid w:val="00B66E81"/>
    <w:rsid w:val="00B821F2"/>
    <w:rsid w:val="00B83FE0"/>
    <w:rsid w:val="00BA6F78"/>
    <w:rsid w:val="00BA796D"/>
    <w:rsid w:val="00BB1D5E"/>
    <w:rsid w:val="00BB5176"/>
    <w:rsid w:val="00BC71C6"/>
    <w:rsid w:val="00BD2B85"/>
    <w:rsid w:val="00BD3A97"/>
    <w:rsid w:val="00BD6868"/>
    <w:rsid w:val="00BD6B85"/>
    <w:rsid w:val="00BE5247"/>
    <w:rsid w:val="00BE7E95"/>
    <w:rsid w:val="00BF06B3"/>
    <w:rsid w:val="00BF07C3"/>
    <w:rsid w:val="00BF0FCD"/>
    <w:rsid w:val="00BF1910"/>
    <w:rsid w:val="00BF559B"/>
    <w:rsid w:val="00C01619"/>
    <w:rsid w:val="00C023A5"/>
    <w:rsid w:val="00C06182"/>
    <w:rsid w:val="00C22A7F"/>
    <w:rsid w:val="00C3233D"/>
    <w:rsid w:val="00C32913"/>
    <w:rsid w:val="00C6180A"/>
    <w:rsid w:val="00C86525"/>
    <w:rsid w:val="00C9619C"/>
    <w:rsid w:val="00CA7926"/>
    <w:rsid w:val="00CC507F"/>
    <w:rsid w:val="00CC5E8E"/>
    <w:rsid w:val="00CD3E32"/>
    <w:rsid w:val="00CD4705"/>
    <w:rsid w:val="00CD5EA5"/>
    <w:rsid w:val="00CE6DB4"/>
    <w:rsid w:val="00CF5A65"/>
    <w:rsid w:val="00D06DBD"/>
    <w:rsid w:val="00D10F42"/>
    <w:rsid w:val="00D41AE9"/>
    <w:rsid w:val="00D43006"/>
    <w:rsid w:val="00D50985"/>
    <w:rsid w:val="00D739F5"/>
    <w:rsid w:val="00D849A2"/>
    <w:rsid w:val="00DA0A09"/>
    <w:rsid w:val="00DA2D50"/>
    <w:rsid w:val="00DB3D3B"/>
    <w:rsid w:val="00DB6E58"/>
    <w:rsid w:val="00DD479E"/>
    <w:rsid w:val="00DF3EF4"/>
    <w:rsid w:val="00DF76EA"/>
    <w:rsid w:val="00E0025A"/>
    <w:rsid w:val="00E0323E"/>
    <w:rsid w:val="00E06558"/>
    <w:rsid w:val="00E11CAA"/>
    <w:rsid w:val="00E14B2A"/>
    <w:rsid w:val="00E16C4B"/>
    <w:rsid w:val="00E17A73"/>
    <w:rsid w:val="00E25E63"/>
    <w:rsid w:val="00E41CDF"/>
    <w:rsid w:val="00E504DC"/>
    <w:rsid w:val="00E617C9"/>
    <w:rsid w:val="00E722F5"/>
    <w:rsid w:val="00E743F1"/>
    <w:rsid w:val="00E74EA7"/>
    <w:rsid w:val="00E764EF"/>
    <w:rsid w:val="00E81AD7"/>
    <w:rsid w:val="00E835A4"/>
    <w:rsid w:val="00E92857"/>
    <w:rsid w:val="00EA00D8"/>
    <w:rsid w:val="00EA3AF1"/>
    <w:rsid w:val="00EB747E"/>
    <w:rsid w:val="00EC3986"/>
    <w:rsid w:val="00EC5DE1"/>
    <w:rsid w:val="00ED4224"/>
    <w:rsid w:val="00EE3106"/>
    <w:rsid w:val="00EE4D09"/>
    <w:rsid w:val="00EF2676"/>
    <w:rsid w:val="00EF2B5E"/>
    <w:rsid w:val="00EF4F54"/>
    <w:rsid w:val="00F1615B"/>
    <w:rsid w:val="00F16EB9"/>
    <w:rsid w:val="00F17AD2"/>
    <w:rsid w:val="00F24A91"/>
    <w:rsid w:val="00F32A37"/>
    <w:rsid w:val="00F32AC1"/>
    <w:rsid w:val="00F345AB"/>
    <w:rsid w:val="00F36DCB"/>
    <w:rsid w:val="00F412A9"/>
    <w:rsid w:val="00F560A7"/>
    <w:rsid w:val="00F6276B"/>
    <w:rsid w:val="00F6460C"/>
    <w:rsid w:val="00F66605"/>
    <w:rsid w:val="00F71B96"/>
    <w:rsid w:val="00F7514F"/>
    <w:rsid w:val="00FB0B18"/>
    <w:rsid w:val="00FB0FED"/>
    <w:rsid w:val="00FB3838"/>
    <w:rsid w:val="00FB5CF0"/>
    <w:rsid w:val="00FB7114"/>
    <w:rsid w:val="00FF1627"/>
    <w:rsid w:val="00FF458A"/>
    <w:rsid w:val="00FF77B0"/>
    <w:rsid w:val="01973B44"/>
    <w:rsid w:val="07A42FD0"/>
    <w:rsid w:val="0A16768D"/>
    <w:rsid w:val="0D7A67F4"/>
    <w:rsid w:val="10EE19D3"/>
    <w:rsid w:val="14BC119F"/>
    <w:rsid w:val="1A1E66F5"/>
    <w:rsid w:val="1B7659B9"/>
    <w:rsid w:val="1CCA3E4E"/>
    <w:rsid w:val="1D817758"/>
    <w:rsid w:val="1E45300D"/>
    <w:rsid w:val="21207BE0"/>
    <w:rsid w:val="22310F57"/>
    <w:rsid w:val="245E6F8C"/>
    <w:rsid w:val="2B6A706C"/>
    <w:rsid w:val="30000B10"/>
    <w:rsid w:val="329810E9"/>
    <w:rsid w:val="348778C5"/>
    <w:rsid w:val="35C0308E"/>
    <w:rsid w:val="38F91BAC"/>
    <w:rsid w:val="3AE74A4C"/>
    <w:rsid w:val="3B81506E"/>
    <w:rsid w:val="3BD277C5"/>
    <w:rsid w:val="3E4E5ED6"/>
    <w:rsid w:val="3F635D8E"/>
    <w:rsid w:val="42507C07"/>
    <w:rsid w:val="45F01C72"/>
    <w:rsid w:val="48082673"/>
    <w:rsid w:val="4A846E1D"/>
    <w:rsid w:val="55990DAE"/>
    <w:rsid w:val="579955D2"/>
    <w:rsid w:val="61715512"/>
    <w:rsid w:val="63E61E16"/>
    <w:rsid w:val="666A067C"/>
    <w:rsid w:val="674A45BE"/>
    <w:rsid w:val="74211871"/>
    <w:rsid w:val="7A0B7190"/>
    <w:rsid w:val="7A4E6B88"/>
    <w:rsid w:val="7BBB4D2B"/>
    <w:rsid w:val="7D0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semiHidden/>
    <w:unhideWhenUsed/>
    <w:qFormat/>
    <w:uiPriority w:val="99"/>
    <w:rPr>
      <w:color w:val="333333"/>
      <w:u w:val="none"/>
    </w:rPr>
  </w:style>
  <w:style w:type="character" w:styleId="14">
    <w:name w:val="Emphasis"/>
    <w:basedOn w:val="10"/>
    <w:qFormat/>
    <w:uiPriority w:val="20"/>
  </w:style>
  <w:style w:type="character" w:styleId="15">
    <w:name w:val="HTML Definition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22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3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table" w:customStyle="1" w:styleId="25">
    <w:name w:val="网格型1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819FB-978E-43DD-AB07-7546EAAA02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gjc</Company>
  <Pages>8</Pages>
  <Words>729</Words>
  <Characters>755</Characters>
  <Lines>24</Lines>
  <Paragraphs>6</Paragraphs>
  <TotalTime>1</TotalTime>
  <ScaleCrop>false</ScaleCrop>
  <LinksUpToDate>false</LinksUpToDate>
  <CharactersWithSpaces>918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2021-03-19T07:35:00Z</dcterms:created>
  <dc:creator>lenovo</dc:creator>
  <cp:lastModifiedBy>Administrator</cp:lastModifiedBy>
  <cp:lastPrinted>2022-10-13T07:23:00Z</cp:lastPrinted>
  <dcterms:modified xsi:type="dcterms:W3CDTF">2022-10-17T08:59:00Z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FC6B8F0115BE48469E4DDDD804127D92</vt:lpwstr>
  </property>
</Properties>
</file>